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8" w:rsidRDefault="00951C4C" w:rsidP="00A64AC8">
      <w:pPr>
        <w:pStyle w:val="Pagrindiniotekstotrauka"/>
        <w:ind w:hanging="567"/>
      </w:pPr>
      <w:bookmarkStart w:id="0" w:name="_GoBack"/>
      <w:bookmarkEnd w:id="0"/>
      <w:r>
        <w:t>Rokiškio rajono savivaldybės administracijos</w:t>
      </w:r>
    </w:p>
    <w:p w:rsidR="00951C4C" w:rsidRDefault="00A64AC8" w:rsidP="00A64AC8">
      <w:pPr>
        <w:pStyle w:val="Pagrindiniotekstotrauka"/>
        <w:ind w:hanging="567"/>
      </w:pPr>
      <w:r>
        <w:t xml:space="preserve">direktoriaus ataskaitos </w:t>
      </w:r>
      <w:r w:rsidR="005E4B40">
        <w:t xml:space="preserve">1 </w:t>
      </w:r>
      <w:r>
        <w:t>priedas</w:t>
      </w:r>
    </w:p>
    <w:p w:rsidR="00951C4C" w:rsidRDefault="00951C4C" w:rsidP="00916065">
      <w:pPr>
        <w:pStyle w:val="Pagrindiniotekstotrauka"/>
      </w:pPr>
    </w:p>
    <w:p w:rsidR="00A64AC8" w:rsidRDefault="00916065" w:rsidP="00A64AC8">
      <w:pPr>
        <w:pStyle w:val="Pagrindiniotekstotrauka"/>
        <w:ind w:left="4820"/>
      </w:pPr>
      <w:r>
        <w:t xml:space="preserve">Forma patvirtinta Lietuvos Respublikos finansų ministro </w:t>
      </w:r>
      <w:smartTag w:uri="urn:schemas-microsoft-com:office:smarttags" w:element="metricconverter">
        <w:smartTagPr>
          <w:attr w:name="ProductID" w:val="2004 m"/>
        </w:smartTagPr>
        <w:r>
          <w:t>20</w:t>
        </w:r>
        <w:r w:rsidR="00EF68FF">
          <w:t>04</w:t>
        </w:r>
        <w:r>
          <w:t xml:space="preserve"> m</w:t>
        </w:r>
      </w:smartTag>
      <w:r>
        <w:t xml:space="preserve">. sausio </w:t>
      </w:r>
      <w:r w:rsidR="00EF68FF">
        <w:t>7</w:t>
      </w:r>
      <w:r>
        <w:t xml:space="preserve"> d. įsakymu Nr. </w:t>
      </w:r>
      <w:r w:rsidR="001703CF">
        <w:t>1K-</w:t>
      </w:r>
      <w:r w:rsidR="00EF68FF">
        <w:t>004</w:t>
      </w:r>
    </w:p>
    <w:p w:rsidR="00271096" w:rsidRDefault="00EF68FF" w:rsidP="00A64AC8">
      <w:pPr>
        <w:pStyle w:val="Pagrindiniotekstotrauka"/>
        <w:ind w:left="4820"/>
      </w:pPr>
      <w:r>
        <w:t>(Lietuvos Respubli</w:t>
      </w:r>
      <w:r w:rsidR="0020093B">
        <w:t xml:space="preserve">kos finansų ministro </w:t>
      </w:r>
      <w:smartTag w:uri="urn:schemas-microsoft-com:office:smarttags" w:element="metricconverter">
        <w:smartTagPr>
          <w:attr w:name="ProductID" w:val="2011 m"/>
        </w:smartTagPr>
        <w:r w:rsidR="0020093B">
          <w:t>2011 m</w:t>
        </w:r>
      </w:smartTag>
      <w:r w:rsidR="0020093B">
        <w:t xml:space="preserve">. sausio </w:t>
      </w:r>
      <w:r w:rsidR="00A23F50">
        <w:t xml:space="preserve">27 d. įsakymo Nr. 1K-021 </w:t>
      </w:r>
      <w:r>
        <w:t>redakcija)</w:t>
      </w:r>
    </w:p>
    <w:p w:rsidR="00271096" w:rsidRDefault="00271096" w:rsidP="00916065">
      <w:pPr>
        <w:pStyle w:val="Pagrindiniotekstotrauka"/>
      </w:pPr>
    </w:p>
    <w:p w:rsidR="00F505D4" w:rsidRDefault="00F505D4" w:rsidP="00916065">
      <w:pPr>
        <w:pStyle w:val="Pagrindiniotekstotrauka"/>
      </w:pPr>
    </w:p>
    <w:p w:rsidR="00916065" w:rsidRDefault="00271096" w:rsidP="00271096">
      <w:pPr>
        <w:pStyle w:val="Pagrindiniotekstotrauka"/>
        <w:ind w:left="1296" w:firstLine="1296"/>
      </w:pPr>
      <w:r>
        <w:t>(</w:t>
      </w:r>
      <w:r w:rsidRPr="007477F1">
        <w:rPr>
          <w:b/>
        </w:rPr>
        <w:t>Finansų kontrolės būklės ataskaitos forma)</w:t>
      </w:r>
    </w:p>
    <w:p w:rsidR="00916065" w:rsidRPr="008D0027" w:rsidRDefault="00A53A6F" w:rsidP="00A53A6F">
      <w:pPr>
        <w:jc w:val="center"/>
        <w:rPr>
          <w:b/>
        </w:rPr>
      </w:pPr>
      <w:r w:rsidRPr="008D0027">
        <w:rPr>
          <w:b/>
        </w:rPr>
        <w:t>ROKIŠKIO  RAJONO  SAVIVALDYBĖ</w:t>
      </w:r>
      <w:r w:rsidR="00215C59">
        <w:rPr>
          <w:b/>
        </w:rPr>
        <w:t>S ADMINISTRACIJA</w:t>
      </w:r>
    </w:p>
    <w:p w:rsidR="00916065" w:rsidRPr="00260C0C" w:rsidRDefault="00916065" w:rsidP="00916065">
      <w:pPr>
        <w:jc w:val="center"/>
        <w:rPr>
          <w:szCs w:val="24"/>
        </w:rPr>
      </w:pPr>
      <w:r w:rsidRPr="00260C0C">
        <w:rPr>
          <w:szCs w:val="24"/>
        </w:rPr>
        <w:t>(</w:t>
      </w:r>
      <w:r w:rsidR="00F12F9A">
        <w:rPr>
          <w:szCs w:val="24"/>
        </w:rPr>
        <w:t>viešojo juridinio asmens</w:t>
      </w:r>
      <w:r w:rsidRPr="00260C0C">
        <w:rPr>
          <w:szCs w:val="24"/>
        </w:rPr>
        <w:t xml:space="preserve"> pavadinimas)</w:t>
      </w:r>
    </w:p>
    <w:p w:rsidR="00916065" w:rsidRDefault="00A53A6F" w:rsidP="00A53A6F">
      <w:pPr>
        <w:jc w:val="center"/>
        <w:rPr>
          <w:sz w:val="20"/>
        </w:rPr>
      </w:pPr>
      <w:r>
        <w:rPr>
          <w:sz w:val="20"/>
        </w:rPr>
        <w:t>Respublikos g. 94,  Rokiškis</w:t>
      </w:r>
    </w:p>
    <w:p w:rsidR="00916065" w:rsidRPr="00260C0C" w:rsidRDefault="00A53A6F" w:rsidP="00A53A6F">
      <w:pPr>
        <w:rPr>
          <w:szCs w:val="24"/>
        </w:rPr>
      </w:pPr>
      <w:r>
        <w:t xml:space="preserve">                              </w:t>
      </w:r>
      <w:r w:rsidR="00916065" w:rsidRPr="00260C0C">
        <w:rPr>
          <w:szCs w:val="24"/>
        </w:rPr>
        <w:t>(</w:t>
      </w:r>
      <w:r w:rsidR="0003561E">
        <w:rPr>
          <w:szCs w:val="24"/>
        </w:rPr>
        <w:t>viešojo juridinio asmens</w:t>
      </w:r>
      <w:r w:rsidR="00EF68FF" w:rsidRPr="00260C0C">
        <w:rPr>
          <w:szCs w:val="24"/>
        </w:rPr>
        <w:t xml:space="preserve"> </w:t>
      </w:r>
      <w:r w:rsidR="00916065" w:rsidRPr="00260C0C">
        <w:rPr>
          <w:szCs w:val="24"/>
        </w:rPr>
        <w:t>kodas, adresas, telefonas)</w:t>
      </w:r>
    </w:p>
    <w:p w:rsidR="00916065" w:rsidRDefault="00916065" w:rsidP="00916065"/>
    <w:p w:rsidR="00916065" w:rsidRPr="005F3A94" w:rsidRDefault="00916065" w:rsidP="00916065">
      <w:pPr>
        <w:jc w:val="center"/>
        <w:rPr>
          <w:b/>
        </w:rPr>
      </w:pPr>
      <w:r w:rsidRPr="005F3A94">
        <w:rPr>
          <w:b/>
        </w:rPr>
        <w:t>FINANSŲ KONTROLĖS BŪKLĖS ATASKAITA</w:t>
      </w:r>
    </w:p>
    <w:p w:rsidR="00916065" w:rsidRDefault="00916065" w:rsidP="00916065">
      <w:pPr>
        <w:jc w:val="center"/>
        <w:rPr>
          <w:b/>
        </w:rPr>
      </w:pPr>
    </w:p>
    <w:p w:rsidR="00916065" w:rsidRDefault="002A1C3A" w:rsidP="00916065">
      <w:pPr>
        <w:pStyle w:val="Porat"/>
        <w:tabs>
          <w:tab w:val="clear" w:pos="4153"/>
          <w:tab w:val="clear" w:pos="8306"/>
        </w:tabs>
        <w:jc w:val="center"/>
      </w:pPr>
      <w:r>
        <w:t>2020</w:t>
      </w:r>
      <w:r w:rsidR="00E9200E">
        <w:t>-</w:t>
      </w:r>
      <w:r w:rsidR="007366AF">
        <w:t xml:space="preserve"> 0</w:t>
      </w:r>
      <w:r w:rsidR="00BF1B8D">
        <w:t>3</w:t>
      </w:r>
      <w:r w:rsidR="00E9200E">
        <w:t>-</w:t>
      </w:r>
      <w:r>
        <w:t>12</w:t>
      </w:r>
      <w:r w:rsidR="00A53A6F">
        <w:t xml:space="preserve">   </w:t>
      </w:r>
      <w:r w:rsidR="00916065">
        <w:t>Nr.</w:t>
      </w:r>
      <w:r w:rsidR="00E9200E">
        <w:t xml:space="preserve"> </w:t>
      </w:r>
      <w:r w:rsidR="00402CE6">
        <w:t>1</w:t>
      </w:r>
    </w:p>
    <w:p w:rsidR="00916065" w:rsidRDefault="00916065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 w:rsidRPr="00260C0C">
        <w:rPr>
          <w:szCs w:val="24"/>
        </w:rPr>
        <w:t>(data)</w:t>
      </w:r>
    </w:p>
    <w:p w:rsidR="00F505D4" w:rsidRDefault="00F505D4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</w:p>
    <w:p w:rsidR="00F505D4" w:rsidRPr="00260C0C" w:rsidRDefault="00C22B1E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>
        <w:rPr>
          <w:szCs w:val="24"/>
        </w:rPr>
        <w:t xml:space="preserve">                   </w:t>
      </w:r>
      <w:r w:rsidR="003638EC">
        <w:rPr>
          <w:szCs w:val="24"/>
        </w:rPr>
        <w:t xml:space="preserve">   </w:t>
      </w:r>
      <w:r w:rsidR="00A53A6F">
        <w:rPr>
          <w:szCs w:val="24"/>
        </w:rPr>
        <w:t>Rokiškis</w:t>
      </w:r>
    </w:p>
    <w:p w:rsidR="00463348" w:rsidRPr="00260C0C" w:rsidRDefault="00F505D4" w:rsidP="00F505D4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>
        <w:rPr>
          <w:szCs w:val="24"/>
        </w:rPr>
        <w:t xml:space="preserve">                    </w:t>
      </w:r>
      <w:r w:rsidR="003638EC">
        <w:rPr>
          <w:szCs w:val="24"/>
        </w:rPr>
        <w:t xml:space="preserve">  </w:t>
      </w:r>
      <w:r>
        <w:rPr>
          <w:szCs w:val="24"/>
        </w:rPr>
        <w:t xml:space="preserve"> (s</w:t>
      </w:r>
      <w:r w:rsidR="007477F1" w:rsidRPr="00260C0C">
        <w:rPr>
          <w:szCs w:val="24"/>
        </w:rPr>
        <w:t>udarymo vieta)</w:t>
      </w:r>
    </w:p>
    <w:p w:rsidR="00271096" w:rsidRDefault="00271096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 w:val="20"/>
        </w:rPr>
      </w:pPr>
    </w:p>
    <w:tbl>
      <w:tblPr>
        <w:tblW w:w="1061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504"/>
        <w:gridCol w:w="708"/>
        <w:gridCol w:w="408"/>
        <w:gridCol w:w="301"/>
        <w:gridCol w:w="567"/>
        <w:gridCol w:w="567"/>
        <w:tblGridChange w:id="1">
          <w:tblGrid>
            <w:gridCol w:w="720"/>
            <w:gridCol w:w="6840"/>
            <w:gridCol w:w="504"/>
            <w:gridCol w:w="708"/>
            <w:gridCol w:w="408"/>
            <w:gridCol w:w="301"/>
            <w:gridCol w:w="567"/>
            <w:gridCol w:w="567"/>
          </w:tblGrid>
        </w:tblGridChange>
      </w:tblGrid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190F14" w:rsidRDefault="00A33462" w:rsidP="00213BB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65" w:rsidRPr="00190F14" w:rsidRDefault="00A33462" w:rsidP="00916065">
            <w:pPr>
              <w:jc w:val="center"/>
              <w:rPr>
                <w:b/>
              </w:rPr>
            </w:pPr>
            <w:r>
              <w:rPr>
                <w:b/>
              </w:rPr>
              <w:t>Bendri duomenys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190F14" w:rsidRDefault="00916065" w:rsidP="00916065">
            <w:pPr>
              <w:jc w:val="center"/>
              <w:rPr>
                <w:b/>
              </w:rPr>
            </w:pPr>
            <w:r w:rsidRPr="00190F14">
              <w:rPr>
                <w:b/>
              </w:rPr>
              <w:t>Ataskaitinio laikotarpio pabaigoje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65" w:rsidRPr="00190F14" w:rsidRDefault="00916065" w:rsidP="00916065">
            <w:pPr>
              <w:jc w:val="center"/>
              <w:rPr>
                <w:b/>
              </w:rPr>
            </w:pPr>
            <w:r w:rsidRPr="00190F14">
              <w:rPr>
                <w:b/>
              </w:rPr>
              <w:t>Praėjusio ataskaitinio laikotarpio pabaigoje</w:t>
            </w:r>
          </w:p>
        </w:tc>
      </w:tr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  <w:r>
              <w:rPr>
                <w:b/>
              </w:rPr>
              <w:t>Viešajam juridiniam asmeniui</w:t>
            </w:r>
            <w:r w:rsidR="00C61FEF">
              <w:rPr>
                <w:b/>
              </w:rPr>
              <w:t xml:space="preserve"> pavaldžių arba</w:t>
            </w:r>
            <w:r>
              <w:rPr>
                <w:b/>
              </w:rPr>
              <w:t xml:space="preserve"> </w:t>
            </w:r>
            <w:r w:rsidR="00DF1EC6">
              <w:rPr>
                <w:b/>
              </w:rPr>
              <w:t xml:space="preserve">jo </w:t>
            </w:r>
            <w:r w:rsidRPr="00B94616">
              <w:rPr>
                <w:b/>
              </w:rPr>
              <w:t xml:space="preserve">valdymo sričiai priskirtų </w:t>
            </w:r>
            <w:r w:rsidR="00C12826">
              <w:rPr>
                <w:b/>
              </w:rPr>
              <w:t>viešųjų juridinių asmenų</w:t>
            </w:r>
            <w:r w:rsidRPr="00B94616">
              <w:rPr>
                <w:b/>
              </w:rPr>
              <w:t xml:space="preserve">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D705AC" w:rsidP="00916065">
            <w:r>
              <w:t>3</w:t>
            </w:r>
            <w:r w:rsidR="00FF2B5E">
              <w:t>8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6065" w:rsidRPr="0004127B" w:rsidRDefault="00402CE6" w:rsidP="00916065">
            <w:r>
              <w:t>3</w:t>
            </w:r>
            <w:r w:rsidR="00962F2E">
              <w:t>6</w:t>
            </w:r>
          </w:p>
        </w:tc>
      </w:tr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Viešojo juridinio asmens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D6284D" w:rsidP="00EB2B14">
            <w:r>
              <w:t>25</w:t>
            </w:r>
            <w:r w:rsidR="00FF2B5E">
              <w:t>9,46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6065" w:rsidRPr="0004127B" w:rsidRDefault="0081718C" w:rsidP="00916065">
            <w:r>
              <w:t>25</w:t>
            </w:r>
            <w:r w:rsidR="00962F2E">
              <w:t>8,71</w:t>
            </w:r>
          </w:p>
        </w:tc>
      </w:tr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 xml:space="preserve">Viešajame juridiniame asmenyje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>)</w:t>
            </w:r>
            <w:r w:rsidRPr="00B94616">
              <w:rPr>
                <w:b/>
              </w:rPr>
              <w:t xml:space="preserve"> valstybės tarnautojų ir 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D6284D" w:rsidP="00916065">
            <w:r>
              <w:t>2</w:t>
            </w:r>
            <w:r w:rsidR="00FF2B5E">
              <w:t>69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6065" w:rsidRPr="0004127B" w:rsidRDefault="0081718C" w:rsidP="00916065">
            <w:r>
              <w:t>25</w:t>
            </w:r>
            <w:r w:rsidR="00FF2B5E">
              <w:t>8</w:t>
            </w:r>
          </w:p>
        </w:tc>
      </w:tr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Viešojo j</w:t>
            </w:r>
            <w:r>
              <w:rPr>
                <w:b/>
              </w:rPr>
              <w:t>uridinio asmens buhalterijoje (</w:t>
            </w:r>
            <w:r w:rsidR="006C2A13">
              <w:rPr>
                <w:b/>
              </w:rPr>
              <w:t xml:space="preserve">struktūriniame padalinyje, tvarkančiame </w:t>
            </w:r>
            <w:r w:rsidRPr="00B94616">
              <w:rPr>
                <w:b/>
              </w:rPr>
              <w:t>apska</w:t>
            </w:r>
            <w:r w:rsidR="006C2A13">
              <w:rPr>
                <w:b/>
              </w:rPr>
              <w:t>itą</w:t>
            </w:r>
            <w:r>
              <w:rPr>
                <w:b/>
              </w:rPr>
              <w:t>)</w:t>
            </w:r>
            <w:r w:rsidRPr="00B94616">
              <w:rPr>
                <w:b/>
              </w:rPr>
              <w:t xml:space="preserve">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C2447F" w:rsidP="00916065">
            <w:r>
              <w:t>2</w:t>
            </w:r>
            <w:r w:rsidR="00FF2B5E"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402CE6" w:rsidP="00916065">
            <w:r>
              <w:t>2</w:t>
            </w:r>
            <w:r w:rsidR="0081718C">
              <w:t>2</w:t>
            </w:r>
          </w:p>
        </w:tc>
      </w:tr>
      <w:tr w:rsidR="00916065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Viešojo juridinio asmens buhalterijo</w:t>
            </w:r>
            <w:r>
              <w:rPr>
                <w:b/>
              </w:rPr>
              <w:t>je (</w:t>
            </w:r>
            <w:r w:rsidR="00891E2A">
              <w:rPr>
                <w:b/>
              </w:rPr>
              <w:t>struktūriniame padalinyje, tvarkančiame</w:t>
            </w:r>
            <w:r w:rsidR="00891E2A" w:rsidRPr="00B94616">
              <w:rPr>
                <w:b/>
              </w:rPr>
              <w:t xml:space="preserve"> </w:t>
            </w:r>
            <w:r w:rsidR="00891E2A">
              <w:rPr>
                <w:b/>
              </w:rPr>
              <w:t>apskaitą</w:t>
            </w:r>
            <w:r>
              <w:rPr>
                <w:b/>
              </w:rPr>
              <w:t>)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 xml:space="preserve">) valstybės tarnautojų ir </w:t>
            </w:r>
            <w:r w:rsidRPr="00B94616">
              <w:rPr>
                <w:b/>
              </w:rPr>
              <w:t>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C2447F" w:rsidP="00916065">
            <w:r>
              <w:t>2</w:t>
            </w:r>
            <w:r w:rsidR="00FF2B5E"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04127B" w:rsidRDefault="00402CE6" w:rsidP="00916065">
            <w:r>
              <w:t>2</w:t>
            </w:r>
            <w:r w:rsidR="0081718C">
              <w:t>2</w:t>
            </w:r>
          </w:p>
        </w:tc>
      </w:tr>
      <w:tr w:rsidR="00021E20" w:rsidRPr="00B9461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20" w:rsidRPr="00B94616" w:rsidRDefault="00021E20" w:rsidP="00D30214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20" w:rsidRPr="00B94616" w:rsidRDefault="00021E20" w:rsidP="0089135B">
            <w:pPr>
              <w:jc w:val="center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E20" w:rsidRPr="00B94616" w:rsidRDefault="00021E20" w:rsidP="00916065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20" w:rsidRPr="00B56124" w:rsidRDefault="00B56124" w:rsidP="0089135B">
            <w:pPr>
              <w:jc w:val="center"/>
              <w:rPr>
                <w:b/>
                <w:szCs w:val="24"/>
              </w:rPr>
            </w:pPr>
            <w:r w:rsidRPr="00B56124">
              <w:rPr>
                <w:b/>
                <w:szCs w:val="24"/>
              </w:rPr>
              <w:t>Atsakymai</w:t>
            </w:r>
          </w:p>
        </w:tc>
      </w:tr>
      <w:tr w:rsidR="00F84E86" w:rsidRPr="00B94616">
        <w:tblPrEx>
          <w:tblCellMar>
            <w:top w:w="0" w:type="dxa"/>
            <w:bottom w:w="0" w:type="dxa"/>
          </w:tblCellMar>
        </w:tblPrEx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6" w:rsidRPr="00B94616" w:rsidRDefault="00F84E86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t xml:space="preserve">Pažymėkite </w:t>
            </w:r>
            <w:r w:rsidRPr="00B94616">
              <w:rPr>
                <w:b/>
              </w:rPr>
              <w:sym w:font="Wingdings" w:char="F0FC"/>
            </w: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  <w:r w:rsidR="00C2447F">
              <w:rPr>
                <w:b/>
              </w:rPr>
              <w:t xml:space="preserve"> x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5B2880" w:rsidRPr="00B94616" w:rsidRDefault="005B2880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Jei taip, kaip ji yra vertinama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(pažymėkite tinkamą variantą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variantus):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.1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vadovaujantis auditų išvadomis ir rekomendacijomis;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916065" w:rsidRPr="00B94616">
              <w:rPr>
                <w:b/>
              </w:rPr>
              <w:t>.2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naudojantis rizikos vertinimo modeliais;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FD0575" w:rsidP="00FD0575">
            <w:pPr>
              <w:rPr>
                <w:b/>
              </w:rPr>
            </w:pPr>
            <w:r>
              <w:rPr>
                <w:b/>
              </w:rPr>
              <w:t xml:space="preserve">Taip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.3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kitais būdais.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8F5FD9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5B2880" w:rsidRPr="00B94616" w:rsidRDefault="005B2880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Default="00120996" w:rsidP="00D3021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EE70C1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B47405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 xml:space="preserve">vadovas yra patvirtinęs Viešojo juridinio asmens </w:t>
            </w:r>
            <w:r>
              <w:rPr>
                <w:b/>
                <w:szCs w:val="24"/>
              </w:rPr>
              <w:t>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6A31D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6A31D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6A31D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6A31D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5B2880" w:rsidRPr="00B94616" w:rsidRDefault="005B2880" w:rsidP="006A31D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6A31D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120996" w:rsidP="00D302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  <w:r w:rsidR="006A31DB">
              <w:rPr>
                <w:b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forma;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.2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turinys;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5B2880" w:rsidRPr="00B94616" w:rsidRDefault="005B2880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  <w:r w:rsidR="006A31DB">
              <w:rPr>
                <w:b/>
              </w:rPr>
              <w:t>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 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5B2880" w:rsidRPr="00B94616" w:rsidRDefault="00C2447F" w:rsidP="001E3D0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teisės aktų nustatyta tvarka parengtas ir </w:t>
            </w:r>
            <w:r w:rsidR="000914E8">
              <w:rPr>
                <w:b/>
                <w:szCs w:val="24"/>
              </w:rPr>
              <w:t xml:space="preserve">viešojo juridinio asmens </w:t>
            </w:r>
            <w:r>
              <w:rPr>
                <w:b/>
                <w:szCs w:val="24"/>
              </w:rPr>
              <w:t>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0914E8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asmenų, kuriems suteikta teisė rengti ir pasirašyti arba tik pasirašyti apskaitos dokumentus, sąrašą</w:t>
            </w:r>
            <w:r>
              <w:rPr>
                <w:b/>
                <w:szCs w:val="24"/>
              </w:rPr>
              <w:t xml:space="preserve"> ir jų parašų pavyzdžius</w:t>
            </w:r>
            <w:r w:rsidRPr="00B94616">
              <w:rPr>
                <w:b/>
                <w:szCs w:val="24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</w:rPr>
              <w:t>Ar paskirtas darbuot</w:t>
            </w:r>
            <w:r>
              <w:rPr>
                <w:b/>
              </w:rPr>
              <w:t>ojas, kuris atlieka vyriausiojo</w:t>
            </w:r>
            <w:r w:rsidRPr="00B94616">
              <w:rPr>
                <w:b/>
              </w:rPr>
              <w:t xml:space="preserve"> buhalterio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0364D1">
              <w:rPr>
                <w:rFonts w:eastAsia="Batang"/>
                <w:b/>
                <w:szCs w:val="24"/>
                <w:lang w:eastAsia="ko-KR"/>
              </w:rPr>
              <w:t>buhalterio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</w:rPr>
              <w:t xml:space="preserve"> </w:t>
            </w:r>
            <w:r w:rsidR="0067718D">
              <w:rPr>
                <w:b/>
              </w:rPr>
              <w:t xml:space="preserve">arba struktūrinio padalinio, tvarkančio apskaitą, vadovo </w:t>
            </w:r>
            <w:r>
              <w:rPr>
                <w:b/>
              </w:rPr>
              <w:t>funkcij</w:t>
            </w:r>
            <w:r w:rsidRPr="00B94616">
              <w:rPr>
                <w:b/>
              </w:rPr>
              <w:t>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7B5CE4" w:rsidP="00916065">
            <w:pPr>
              <w:rPr>
                <w:b/>
                <w:szCs w:val="24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viešojo juridinio asmens vadovas</w:t>
            </w:r>
            <w:r w:rsidR="00917111">
              <w:rPr>
                <w:b/>
                <w:snapToGrid w:val="0"/>
                <w:color w:val="000000"/>
                <w:lang w:eastAsia="en-US"/>
              </w:rPr>
              <w:t xml:space="preserve"> yra patvirtinęs</w:t>
            </w:r>
            <w:r w:rsidR="006A31DB" w:rsidRPr="007B5CE4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917111">
              <w:rPr>
                <w:b/>
                <w:snapToGrid w:val="0"/>
                <w:color w:val="000000"/>
                <w:lang w:eastAsia="en-US"/>
              </w:rPr>
              <w:t xml:space="preserve">Viešojo juridinio asmens </w:t>
            </w:r>
            <w:r w:rsidR="007B2B73">
              <w:rPr>
                <w:b/>
                <w:snapToGrid w:val="0"/>
                <w:color w:val="000000"/>
                <w:lang w:eastAsia="en-US"/>
              </w:rPr>
              <w:t>finansų kontrolės taisykle</w:t>
            </w:r>
            <w:r w:rsidR="006A31DB" w:rsidRPr="007B5CE4">
              <w:rPr>
                <w:b/>
                <w:snapToGrid w:val="0"/>
                <w:color w:val="000000"/>
                <w:lang w:eastAsia="en-US"/>
              </w:rPr>
              <w:t>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0146C3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įstaigos veiklos pobūdį ir ypatumus;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C2447F">
            <w:pPr>
              <w:rPr>
                <w:b/>
              </w:rPr>
            </w:pPr>
            <w:r w:rsidRPr="00B94616">
              <w:rPr>
                <w:b/>
              </w:rPr>
              <w:t>Taip</w:t>
            </w:r>
            <w:r w:rsidR="00C2447F"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organizacinę struktūrą;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8F551A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veiklos riziką;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6340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</w:t>
            </w:r>
            <w:r w:rsidR="00AB68B5">
              <w:rPr>
                <w:b/>
              </w:rPr>
              <w:t>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apskaitos ir informacinę sistemą;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turto apsaugos būklę?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164E66" w:rsidP="00A904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viešojo juridinio asmens finansų kontrolės taisyklės per ataska</w:t>
            </w:r>
            <w:r>
              <w:rPr>
                <w:b/>
                <w:snapToGrid w:val="0"/>
                <w:color w:val="000000"/>
                <w:lang w:eastAsia="en-US"/>
              </w:rPr>
              <w:t>itinį laikotarpį buvo keistos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papildytos</w:t>
            </w:r>
            <w:r>
              <w:rPr>
                <w:b/>
                <w:snapToGrid w:val="0"/>
                <w:color w:val="000000"/>
                <w:lang w:eastAsia="en-US"/>
              </w:rPr>
              <w:t>)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68B5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</w:t>
            </w:r>
            <w:r w:rsidR="00AB68B5">
              <w:rPr>
                <w:b/>
              </w:rPr>
              <w:t>e</w:t>
            </w:r>
          </w:p>
          <w:p w:rsidR="006A31DB" w:rsidRPr="00B94616" w:rsidRDefault="00C27B11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164E66"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4B2A76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164E66" w:rsidP="00A904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D852A5">
              <w:rPr>
                <w:b/>
                <w:snapToGrid w:val="0"/>
                <w:color w:val="000000"/>
                <w:lang w:eastAsia="en-US"/>
              </w:rPr>
              <w:t xml:space="preserve">viešojo juridinio asmens </w:t>
            </w:r>
            <w:r>
              <w:rPr>
                <w:b/>
                <w:snapToGrid w:val="0"/>
                <w:color w:val="000000"/>
                <w:lang w:eastAsia="en-US"/>
              </w:rPr>
              <w:t>vadovas užtikrina, kad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valstybės tarnautojai ir darbuotojai, atliekantys finansų kontrolę, tu</w:t>
            </w:r>
            <w:r>
              <w:rPr>
                <w:b/>
                <w:snapToGrid w:val="0"/>
                <w:color w:val="000000"/>
                <w:lang w:eastAsia="en-US"/>
              </w:rPr>
              <w:t>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tinkamą kompetenciją atlikti </w:t>
            </w:r>
            <w:r w:rsidR="00C728C8">
              <w:rPr>
                <w:b/>
                <w:snapToGrid w:val="0"/>
                <w:color w:val="000000"/>
                <w:lang w:eastAsia="en-US"/>
              </w:rPr>
              <w:t>jiems pavestas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4E66">
              <w:rPr>
                <w:b/>
              </w:rPr>
              <w:t>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darbuotojų, atliekančių finansų kontrolę</w:t>
            </w:r>
            <w:r>
              <w:rPr>
                <w:rFonts w:eastAsia="Batang"/>
                <w:b/>
                <w:szCs w:val="24"/>
                <w:lang w:eastAsia="ko-KR"/>
              </w:rPr>
              <w:t>,</w:t>
            </w:r>
            <w:r w:rsidR="00C4399F">
              <w:rPr>
                <w:rFonts w:eastAsia="Batang"/>
                <w:b/>
                <w:szCs w:val="24"/>
                <w:lang w:eastAsia="ko-KR"/>
              </w:rPr>
              <w:t xml:space="preserve"> pareigybių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C2447F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lastRenderedPageBreak/>
              <w:t>2</w:t>
            </w:r>
            <w:r w:rsidR="006C337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vyriausiasis buhalteris (</w:t>
            </w:r>
            <w:r w:rsidR="000B4C9A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="00ED6E40">
              <w:rPr>
                <w:rFonts w:eastAsia="Batang"/>
                <w:b/>
                <w:szCs w:val="24"/>
                <w:lang w:eastAsia="ko-KR"/>
              </w:rPr>
              <w:t xml:space="preserve"> arba struktūrinio padalinio, tvarkančio apskaitą, vadovas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E763FA" w:rsidRDefault="006A31DB" w:rsidP="00916065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d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okumentai tinkamai parengti;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63423F" w:rsidRPr="00B94616" w:rsidRDefault="0063423F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E763FA" w:rsidRDefault="006A31DB" w:rsidP="00916065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ūkinė operacija yra 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>
              <w:rPr>
                <w:b/>
              </w:rPr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jai atlikti pakaks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8B5" w:rsidRDefault="006A31DB" w:rsidP="0063423F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63423F" w:rsidRPr="00B94616" w:rsidRDefault="00C2447F" w:rsidP="0063423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lang w:eastAsia="en-US"/>
              </w:rPr>
            </w:pPr>
            <w:r w:rsidRPr="00B94616">
              <w:rPr>
                <w:b/>
                <w:snapToGrid w:val="0"/>
                <w:lang w:eastAsia="en-US"/>
              </w:rPr>
              <w:t xml:space="preserve">Ar buvo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242B90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  <w:snapToGrid w:val="0"/>
                <w:lang w:eastAsia="en-US"/>
              </w:rPr>
              <w:t xml:space="preserve"> </w:t>
            </w:r>
            <w:r w:rsidR="002843EC"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="002843EC" w:rsidRPr="00B94616">
              <w:rPr>
                <w:b/>
                <w:snapToGrid w:val="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lang w:eastAsia="en-US"/>
              </w:rPr>
              <w:t>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Jei buvo nustatyta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C66924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) </w:t>
            </w:r>
            <w:r w:rsidR="00E24C29"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="00E24C29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653715" w:rsidRPr="00B94616" w:rsidRDefault="0065371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B04336" w:rsidRPr="00B94616" w:rsidRDefault="00016FB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ūkinė operacija buvo vykdoma;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865A92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B04336" w:rsidRPr="00B94616" w:rsidRDefault="00016FB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ūkinė operacija buvo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vykdoma rašytini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u vadovo pavedimu?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865A92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B04336" w:rsidRPr="00B94616" w:rsidRDefault="00016FB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AB1379">
              <w:rPr>
                <w:b/>
              </w:rPr>
              <w:t>4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9C1995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 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ji buvo neteisėta;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AB1379" w:rsidP="00A904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A31DB">
              <w:rPr>
                <w:b/>
              </w:rPr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Default="009C1995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 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dokumentai buvo netinkamai parengti;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653715" w:rsidRPr="00B94616" w:rsidRDefault="0065371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AB1379" w:rsidP="00A904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A31DB">
              <w:rPr>
                <w:b/>
              </w:rPr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9C1995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 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ji buvo atlikta viršijant patvirtintas sąmatas ir neatitiko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D" w:rsidRDefault="00572719" w:rsidP="00916065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Komentarai.</w:t>
            </w:r>
          </w:p>
          <w:p w:rsidR="00572719" w:rsidRPr="00B94616" w:rsidRDefault="00572719" w:rsidP="00916065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C465F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Jei </w:t>
            </w:r>
            <w:r w:rsidR="00271096" w:rsidRPr="00B94616">
              <w:rPr>
                <w:b/>
                <w:snapToGrid w:val="0"/>
                <w:color w:val="000000"/>
                <w:lang w:eastAsia="en-US"/>
              </w:rPr>
              <w:t>per ataskaitinį laikotarpį buvo nustatyta atvejų, kai atlikus ūkinę operaciją išaiškėjo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B87D8B">
              <w:rPr>
                <w:b/>
                <w:snapToGrid w:val="0"/>
                <w:color w:val="000000"/>
                <w:lang w:eastAsia="en-US"/>
              </w:rPr>
              <w:t xml:space="preserve">šios </w:t>
            </w:r>
            <w:r w:rsidR="00DC591C" w:rsidRPr="00B24F8B">
              <w:rPr>
                <w:b/>
                <w:snapToGrid w:val="0"/>
                <w:color w:val="000000"/>
                <w:lang w:eastAsia="en-US"/>
              </w:rPr>
              <w:t>ataskaitos</w:t>
            </w:r>
            <w:r w:rsidR="00DC591C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237847">
              <w:rPr>
                <w:b/>
                <w:snapToGrid w:val="0"/>
                <w:color w:val="000000"/>
                <w:lang w:eastAsia="en-US"/>
              </w:rPr>
              <w:t>24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punkte nurodyt</w:t>
            </w:r>
            <w:r w:rsidR="00271096">
              <w:rPr>
                <w:b/>
                <w:snapToGrid w:val="0"/>
                <w:color w:val="000000"/>
                <w:lang w:eastAsia="en-US"/>
              </w:rPr>
              <w:t>os aplinkybės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, kas juos nustatė</w:t>
            </w:r>
            <w:r>
              <w:rPr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C465F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vidaus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865A92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7C1980" w:rsidRPr="00B94616" w:rsidRDefault="00354667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Valstybės kontrolės </w:t>
            </w:r>
            <w:r>
              <w:rPr>
                <w:b/>
                <w:snapToGrid w:val="0"/>
                <w:color w:val="000000"/>
                <w:lang w:eastAsia="en-US"/>
              </w:rPr>
              <w:t>auditori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865A92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7C1980" w:rsidRPr="00B94616" w:rsidRDefault="00354667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savi</w:t>
            </w:r>
            <w:r>
              <w:rPr>
                <w:b/>
                <w:snapToGrid w:val="0"/>
                <w:color w:val="000000"/>
                <w:lang w:eastAsia="en-US"/>
              </w:rPr>
              <w:t>valdybės kontrolierius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savivaldybės kontrol</w:t>
            </w:r>
            <w:r>
              <w:rPr>
                <w:b/>
                <w:snapToGrid w:val="0"/>
                <w:color w:val="000000"/>
                <w:lang w:eastAsia="en-US"/>
              </w:rPr>
              <w:t>ė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s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ir audito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tarnybos </w:t>
            </w:r>
            <w:r>
              <w:rPr>
                <w:b/>
                <w:snapToGrid w:val="0"/>
                <w:color w:val="000000"/>
                <w:lang w:eastAsia="en-US"/>
              </w:rPr>
              <w:t>specialistai);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Default="00865A92" w:rsidP="00916065">
            <w:pPr>
              <w:rPr>
                <w:b/>
              </w:rPr>
            </w:pP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354667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C465F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atestuoti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865A92" w:rsidRPr="00B94616" w:rsidRDefault="00865A92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7C1980" w:rsidRPr="00B94616" w:rsidRDefault="00354667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C465F6" w:rsidRDefault="00F0369F" w:rsidP="00916065">
            <w:pPr>
              <w:ind w:left="432"/>
              <w:rPr>
                <w:b/>
              </w:rPr>
            </w:pPr>
            <w:r>
              <w:rPr>
                <w:b/>
              </w:rPr>
              <w:t>viešojo juridinio asmens</w:t>
            </w:r>
            <w:r w:rsidRPr="00B94616">
              <w:rPr>
                <w:b/>
              </w:rPr>
              <w:t xml:space="preserve"> </w:t>
            </w:r>
            <w:r w:rsidR="006A31DB" w:rsidRPr="00B94616">
              <w:rPr>
                <w:b/>
              </w:rPr>
              <w:t>valstybės tarnautojai ar darbuotojai</w:t>
            </w:r>
            <w:r w:rsidR="006A31DB"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63423F" w:rsidRPr="00B94616" w:rsidRDefault="0063423F" w:rsidP="007C198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7C1980" w:rsidRPr="00B94616" w:rsidRDefault="00354667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F0369F">
              <w:rPr>
                <w:b/>
                <w:snapToGrid w:val="0"/>
                <w:color w:val="000000"/>
                <w:lang w:eastAsia="en-US"/>
              </w:rPr>
              <w:t>viešajame juridiniame asmenyje</w:t>
            </w:r>
            <w:r w:rsidR="00F0369F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atliekama </w:t>
            </w:r>
            <w:r>
              <w:rPr>
                <w:b/>
                <w:snapToGrid w:val="0"/>
                <w:color w:val="000000"/>
                <w:lang w:eastAsia="en-US"/>
              </w:rPr>
              <w:t>kiekvienos ūkinės operacijos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einamoji finansų kontrolė</w:t>
            </w:r>
            <w:r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4D2503" w:rsidRPr="00B94616" w:rsidRDefault="00B04336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7C1980" w:rsidRPr="00B94616" w:rsidRDefault="007C1980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Ar, atliekant einamąją finansų kontrol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ę, </w:t>
            </w:r>
            <w:r w:rsidR="00C107C2">
              <w:rPr>
                <w:b/>
                <w:snapToGrid w:val="0"/>
                <w:color w:val="000000"/>
                <w:lang w:eastAsia="en-US"/>
              </w:rPr>
              <w:t xml:space="preserve">viešajame juridiniame </w:t>
            </w:r>
            <w:r w:rsidR="00C107C2">
              <w:rPr>
                <w:b/>
                <w:snapToGrid w:val="0"/>
                <w:color w:val="000000"/>
                <w:lang w:eastAsia="en-US"/>
              </w:rPr>
              <w:lastRenderedPageBreak/>
              <w:t>asmenyje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buvo nustatyta neatitikimų ar klaidų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8F551A" w:rsidP="00916065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lastRenderedPageBreak/>
              <w:t>2</w:t>
            </w:r>
            <w:r w:rsidR="00237847"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nustatyta atvejų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kai</w:t>
            </w:r>
            <w:r>
              <w:rPr>
                <w:b/>
                <w:snapToGrid w:val="0"/>
                <w:color w:val="000000"/>
                <w:lang w:eastAsia="en-US"/>
              </w:rPr>
              <w:t>,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nesan</w:t>
            </w:r>
            <w:r>
              <w:rPr>
                <w:b/>
                <w:snapToGrid w:val="0"/>
                <w:color w:val="000000"/>
                <w:lang w:eastAsia="en-US"/>
              </w:rPr>
              <w:t>t galimybės ištaisyti nustatytų neatitikimų ar klaidų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, raštu buvo informuotas viešojo jurid</w:t>
            </w:r>
            <w:r>
              <w:rPr>
                <w:b/>
                <w:snapToGrid w:val="0"/>
                <w:color w:val="000000"/>
                <w:lang w:eastAsia="en-US"/>
              </w:rPr>
              <w:t>inio asmens vadovas, nurodant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neatitikimų ar klaidų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4D2503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325E37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325E37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Del="00325E37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Del="00325E37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A31DB" w:rsidRPr="00B94616">
              <w:rPr>
                <w:b/>
              </w:rPr>
              <w:t>.1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kinė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865A92" w:rsidRPr="00B94616" w:rsidRDefault="0080386E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A31DB" w:rsidRPr="00B94616">
              <w:rPr>
                <w:b/>
              </w:rPr>
              <w:t>.2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įvertinus sprendimo vykdymo sustabdymo pasekmes ar kitas aplinkybes,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ūkinė operacija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buvo vykdoma toliau;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865A92" w:rsidRPr="00B94616" w:rsidRDefault="0080386E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A31DB" w:rsidRPr="00B94616">
              <w:rPr>
                <w:b/>
              </w:rPr>
              <w:t>.3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712484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priimti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kiti sprendimai?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865A92" w:rsidRPr="00B94616" w:rsidRDefault="0080386E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3A2593" w:rsidRDefault="00755D2A" w:rsidP="00916065">
            <w:pPr>
              <w:pBdr>
                <w:bottom w:val="single" w:sz="12" w:space="1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>Komentarai.</w:t>
            </w:r>
          </w:p>
          <w:p w:rsidR="006A31DB" w:rsidRPr="00264DF3" w:rsidRDefault="006A31DB" w:rsidP="00916065">
            <w:pPr>
              <w:pBdr>
                <w:bottom w:val="single" w:sz="12" w:space="1" w:color="auto"/>
              </w:pBdr>
              <w:rPr>
                <w:b/>
                <w:szCs w:val="24"/>
              </w:rPr>
            </w:pPr>
          </w:p>
          <w:p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FC312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EF6872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A31DB" w:rsidRPr="00EF6872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EF6872" w:rsidRDefault="006A31DB" w:rsidP="00916065">
            <w:pPr>
              <w:pStyle w:val="Pagrindinistekstas"/>
              <w:suppressAutoHyphens/>
              <w:rPr>
                <w:b/>
              </w:rPr>
            </w:pPr>
            <w:r w:rsidRPr="00B03543">
              <w:rPr>
                <w:b/>
              </w:rPr>
              <w:t>Ar vykdant paskesniąją finansų kontrolę buvo nusta</w:t>
            </w:r>
            <w:r>
              <w:rPr>
                <w:b/>
              </w:rPr>
              <w:t xml:space="preserve">tyta neatitikimų </w:t>
            </w:r>
            <w:r w:rsidR="00F16218">
              <w:rPr>
                <w:b/>
              </w:rPr>
              <w:t xml:space="preserve">ar klaidų </w:t>
            </w:r>
            <w:r>
              <w:rPr>
                <w:b/>
              </w:rPr>
              <w:t>ir numatyta</w:t>
            </w:r>
            <w:r w:rsidRPr="00B03543">
              <w:rPr>
                <w:b/>
              </w:rPr>
              <w:t xml:space="preserve"> </w:t>
            </w:r>
            <w:r>
              <w:rPr>
                <w:b/>
              </w:rPr>
              <w:t xml:space="preserve">priemonių jos metu </w:t>
            </w:r>
            <w:r w:rsidRPr="00B03543">
              <w:rPr>
                <w:b/>
              </w:rPr>
              <w:t>nustatytiems trūkumams pašalinti</w:t>
            </w:r>
            <w:r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EF6872" w:rsidRDefault="006A31DB" w:rsidP="00916065">
            <w:pPr>
              <w:rPr>
                <w:b/>
                <w:color w:val="33996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  <w:r w:rsidR="00C2447F"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3</w:t>
            </w:r>
            <w:r w:rsidR="001659CA">
              <w:rPr>
                <w:b/>
              </w:rPr>
              <w:t>2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6254FF">
              <w:rPr>
                <w:b/>
                <w:snapToGrid w:val="0"/>
                <w:color w:val="000000"/>
                <w:lang w:eastAsia="en-US"/>
              </w:rPr>
              <w:t>viešajame juridiniame</w:t>
            </w:r>
            <w:r w:rsidR="006254FF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254FF">
              <w:rPr>
                <w:b/>
                <w:snapToGrid w:val="0"/>
                <w:color w:val="000000"/>
                <w:lang w:eastAsia="en-US"/>
              </w:rPr>
              <w:t xml:space="preserve">asmenyje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laikomasi finansų kontrolės</w:t>
            </w:r>
            <w:r w:rsidR="006254FF">
              <w:rPr>
                <w:b/>
                <w:snapToGrid w:val="0"/>
                <w:color w:val="000000"/>
                <w:lang w:eastAsia="en-US"/>
              </w:rPr>
              <w:t xml:space="preserve"> taisyklėse nustatytų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Ar</w:t>
            </w:r>
            <w:r>
              <w:rPr>
                <w:b/>
              </w:rPr>
              <w:t xml:space="preserve"> finansų kontrolės procedūros</w:t>
            </w:r>
            <w:r w:rsidR="00FE639B">
              <w:rPr>
                <w:b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Default="00C23B15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</w:t>
            </w:r>
            <w:r w:rsidR="00021817">
              <w:rPr>
                <w:b/>
                <w:snapToGrid w:val="0"/>
                <w:lang w:eastAsia="en-US"/>
              </w:rPr>
              <w:t>ekonomiškos;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Default="00C23B15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</w:rPr>
              <w:t xml:space="preserve">        </w:t>
            </w:r>
            <w:r w:rsidR="00EB1B9E">
              <w:rPr>
                <w:b/>
              </w:rPr>
              <w:t>v</w:t>
            </w:r>
            <w:r w:rsidR="00021817" w:rsidRPr="00B94616">
              <w:rPr>
                <w:b/>
              </w:rPr>
              <w:t>eiksmingos</w:t>
            </w:r>
            <w:r w:rsidR="00EB1B9E">
              <w:rPr>
                <w:b/>
              </w:rPr>
              <w:t>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</w:t>
            </w:r>
            <w:r w:rsidR="00B04336">
              <w:rPr>
                <w:b/>
              </w:rPr>
              <w:t>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Default="00C23B15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</w:rPr>
              <w:t xml:space="preserve">         </w:t>
            </w:r>
            <w:r w:rsidR="00021817" w:rsidRPr="00B94616">
              <w:rPr>
                <w:b/>
              </w:rPr>
              <w:t>funkcionuoja kaip vientisa sistema?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865A92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B68B5" w:rsidRPr="00B94616" w:rsidRDefault="00AB68B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Default="00021817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AB68B5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Pr="00B94616" w:rsidRDefault="002831E4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</w:t>
            </w:r>
            <w:r w:rsidR="0079210D">
              <w:rPr>
                <w:b/>
                <w:snapToGrid w:val="0"/>
                <w:lang w:eastAsia="en-US"/>
              </w:rPr>
              <w:t xml:space="preserve"> sudarant finansines ataskaitas </w:t>
            </w:r>
            <w:r>
              <w:rPr>
                <w:b/>
                <w:snapToGrid w:val="0"/>
                <w:lang w:eastAsia="en-US"/>
              </w:rPr>
              <w:t>turtas, įsipareigojimai, pa</w:t>
            </w:r>
            <w:r w:rsidR="00373645">
              <w:rPr>
                <w:b/>
                <w:snapToGrid w:val="0"/>
                <w:lang w:eastAsia="en-US"/>
              </w:rPr>
              <w:t>jamos ir sąnaudos buvo įvertinti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="0079210D">
              <w:rPr>
                <w:b/>
                <w:snapToGrid w:val="0"/>
                <w:lang w:eastAsia="en-US"/>
              </w:rPr>
              <w:t>vadovaujantis v</w:t>
            </w:r>
            <w:r w:rsidR="00021817">
              <w:rPr>
                <w:b/>
                <w:snapToGrid w:val="0"/>
                <w:lang w:eastAsia="en-US"/>
              </w:rPr>
              <w:t>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75AA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Default="000275AA" w:rsidP="00A90489">
            <w:pPr>
              <w:jc w:val="center"/>
              <w:rPr>
                <w:b/>
              </w:rPr>
            </w:pPr>
            <w:r>
              <w:rPr>
                <w:b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 vie</w:t>
            </w:r>
            <w:r w:rsidR="001D35F4">
              <w:rPr>
                <w:b/>
                <w:snapToGrid w:val="0"/>
                <w:lang w:eastAsia="en-US"/>
              </w:rPr>
              <w:t>šojo juridinio asmens finansinėse ataskaitose teisingai rodomos</w:t>
            </w:r>
            <w:r>
              <w:rPr>
                <w:b/>
                <w:snapToGrid w:val="0"/>
                <w:lang w:eastAsia="en-US"/>
              </w:rPr>
              <w:t xml:space="preserve">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3A12B8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3A12B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3A12B8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3A12B8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0578D8" w:rsidP="003A12B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3A12B8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75AA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lang w:eastAsia="en-US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0275AA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su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visais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darbuotojais, įgaliotais saugoti turtą, yra sudaryt</w:t>
            </w:r>
            <w:r>
              <w:rPr>
                <w:b/>
                <w:snapToGrid w:val="0"/>
                <w:color w:val="000000"/>
                <w:lang w:eastAsia="en-US"/>
              </w:rPr>
              <w:t>os visiškos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materialinės atsakomybės sutart</w:t>
            </w:r>
            <w:r>
              <w:rPr>
                <w:b/>
                <w:snapToGrid w:val="0"/>
                <w:color w:val="000000"/>
                <w:lang w:eastAsia="en-US"/>
              </w:rPr>
              <w:t>ys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AD4217" w:rsidRPr="00B94616" w:rsidRDefault="00AD4217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0275AA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per ataskaitinį laikotarpį buvo nustatyta tvarka inventorizuotas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visas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viešojo juridinio asmens turtas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ir įsipareigojimai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CB5F99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9" w:rsidRPr="00B94616" w:rsidRDefault="00CB5F99" w:rsidP="00A904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CB5F99" w:rsidRPr="00B94616" w:rsidRDefault="00CB5F99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inventorizacijos metu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>buvo nustatytų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turto ir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įsipareigojimų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buhalter</w:t>
            </w:r>
            <w:r>
              <w:rPr>
                <w:b/>
                <w:snapToGrid w:val="0"/>
                <w:color w:val="000000"/>
                <w:lang w:eastAsia="en-US"/>
              </w:rPr>
              <w:t>inės apskaitos duomenų ir faktiškai rastų jų likučių skirtumų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CB5F99" w:rsidRPr="00B94616" w:rsidRDefault="00CB5F99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5F99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B5F99" w:rsidRPr="00B94616" w:rsidRDefault="00CB5F99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5F99" w:rsidRPr="00B94616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  <w:r w:rsidR="00C2447F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F99" w:rsidRPr="00B94616" w:rsidRDefault="00CB5F99" w:rsidP="00916065">
            <w:pPr>
              <w:rPr>
                <w:b/>
                <w:sz w:val="36"/>
              </w:rPr>
            </w:pPr>
          </w:p>
        </w:tc>
      </w:tr>
      <w:tr w:rsidR="00CB5F99" w:rsidRPr="00B9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9" w:rsidRPr="00B94616" w:rsidRDefault="00CB5F99" w:rsidP="00A90489">
            <w:pPr>
              <w:jc w:val="center"/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9" w:rsidRPr="007F2CF4" w:rsidRDefault="00CB5F99" w:rsidP="00916065">
            <w:pPr>
              <w:pBdr>
                <w:bottom w:val="single" w:sz="12" w:space="1" w:color="auto"/>
              </w:pBdr>
              <w:rPr>
                <w:b/>
                <w:szCs w:val="24"/>
              </w:rPr>
            </w:pPr>
            <w:r w:rsidRPr="007F2CF4">
              <w:rPr>
                <w:b/>
                <w:szCs w:val="24"/>
              </w:rPr>
              <w:t>Komentarai</w:t>
            </w:r>
            <w:r>
              <w:rPr>
                <w:b/>
                <w:szCs w:val="24"/>
              </w:rPr>
              <w:t>.</w:t>
            </w:r>
          </w:p>
          <w:p w:rsidR="00CB5F99" w:rsidRPr="00264DF3" w:rsidRDefault="00CB5F99" w:rsidP="00916065">
            <w:pPr>
              <w:pBdr>
                <w:bottom w:val="single" w:sz="12" w:space="1" w:color="auto"/>
              </w:pBdr>
              <w:rPr>
                <w:b/>
                <w:szCs w:val="24"/>
              </w:rPr>
            </w:pPr>
          </w:p>
          <w:p w:rsidR="00CB5F99" w:rsidRPr="00B94616" w:rsidRDefault="00CB5F99" w:rsidP="00485420">
            <w:pPr>
              <w:rPr>
                <w:b/>
              </w:rPr>
            </w:pPr>
          </w:p>
        </w:tc>
      </w:tr>
      <w:tr w:rsidR="00CB5F99" w:rsidRPr="00B946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99" w:rsidRPr="00B94616" w:rsidRDefault="005521F8" w:rsidP="005521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  <w:r w:rsidR="00CB5F99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99" w:rsidRPr="00B94616" w:rsidRDefault="00CB5F99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B5F99" w:rsidRPr="00B94616" w:rsidRDefault="00CB5F99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99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99" w:rsidRPr="00B94616" w:rsidRDefault="00CB5F99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99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C2447F" w:rsidP="003822B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9" w:rsidRPr="00B94616" w:rsidRDefault="00CB5F99" w:rsidP="00916065">
            <w:pPr>
              <w:rPr>
                <w:b/>
                <w:sz w:val="36"/>
              </w:rPr>
            </w:pPr>
          </w:p>
        </w:tc>
      </w:tr>
      <w:tr w:rsidR="00CB5F99" w:rsidRPr="00CE4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9" w:rsidRPr="00B94616" w:rsidRDefault="00CB5F99" w:rsidP="00916065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9" w:rsidRPr="00B94616" w:rsidRDefault="00162FDE" w:rsidP="005521F8">
            <w:pPr>
              <w:rPr>
                <w:b/>
              </w:rPr>
            </w:pPr>
            <w:r>
              <w:rPr>
                <w:b/>
                <w:szCs w:val="24"/>
              </w:rPr>
              <w:t xml:space="preserve">Komentarai. </w:t>
            </w:r>
          </w:p>
        </w:tc>
      </w:tr>
      <w:tr w:rsidR="000275AA" w:rsidRPr="00041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2D15" w:rsidP="00B40D9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04127B" w:rsidRDefault="000275AA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0578D8" w:rsidRPr="00B94616" w:rsidRDefault="00C2447F" w:rsidP="0091606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0578D8" w:rsidRPr="00B94616" w:rsidRDefault="000578D8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0275AA" w:rsidRPr="0004127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2D15" w:rsidP="00B40D9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A310A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viešajame juridiniame asmenyje pagal Lietuvos Respublikos teisės aktus </w:t>
            </w:r>
            <w:r>
              <w:rPr>
                <w:b/>
                <w:snapToGrid w:val="0"/>
                <w:color w:val="000000"/>
                <w:lang w:eastAsia="en-US"/>
              </w:rPr>
              <w:t>turi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A310A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A310A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9C69A2" w:rsidRPr="00B94616" w:rsidRDefault="00C2447F" w:rsidP="00A310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A310A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A310A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9C69A2" w:rsidRPr="00B94616" w:rsidRDefault="009C69A2" w:rsidP="00A310A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CE436E" w:rsidRDefault="000275AA" w:rsidP="00A310A5">
            <w:pPr>
              <w:rPr>
                <w:b/>
              </w:rPr>
            </w:pPr>
          </w:p>
        </w:tc>
      </w:tr>
      <w:tr w:rsidR="000275AA" w:rsidRPr="00CE436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2D15" w:rsidP="00B40D9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B94616" w:rsidRDefault="000275AA" w:rsidP="00677A86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B94616" w:rsidRDefault="000275AA" w:rsidP="00677A86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677A86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9C69A2" w:rsidRPr="00B94616" w:rsidRDefault="00C2447F" w:rsidP="00677A8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B94616" w:rsidRDefault="000275AA" w:rsidP="00677A86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Default="000275AA" w:rsidP="00677A86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  <w:p w:rsidR="009C69A2" w:rsidRPr="00B94616" w:rsidRDefault="009C69A2" w:rsidP="00677A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B94616" w:rsidRDefault="000275AA" w:rsidP="00677A86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892558" w:rsidRPr="0004127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58" w:rsidRDefault="00892558" w:rsidP="00B40D95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58" w:rsidRPr="00B94616" w:rsidRDefault="00AC0323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su Viešojo juridinio asmens f</w:t>
            </w:r>
            <w:r w:rsidR="00892558">
              <w:rPr>
                <w:b/>
                <w:snapToGrid w:val="0"/>
                <w:color w:val="000000"/>
                <w:lang w:eastAsia="en-US"/>
              </w:rPr>
              <w:t>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892558" w:rsidRPr="0004127B" w:rsidRDefault="00892558" w:rsidP="00916065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58" w:rsidRDefault="00892558" w:rsidP="007C5CCE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  <w:p w:rsidR="009C69A2" w:rsidRPr="00B94616" w:rsidRDefault="00C2447F" w:rsidP="007C5CC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58" w:rsidRPr="00B94616" w:rsidRDefault="00892558" w:rsidP="007C5CCE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9A2" w:rsidRPr="00B94616" w:rsidRDefault="00892558" w:rsidP="007C5CCE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58" w:rsidRPr="00B94616" w:rsidRDefault="00892558" w:rsidP="007C5CCE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892558" w:rsidRPr="00DC3342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58" w:rsidRPr="00B94616" w:rsidRDefault="00892558" w:rsidP="00B40D95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46.</w:t>
            </w:r>
          </w:p>
          <w:p w:rsidR="00892558" w:rsidRPr="00B94616" w:rsidRDefault="00892558" w:rsidP="00B40D95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7" w:rsidRDefault="00892558" w:rsidP="00B94278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CE436E">
              <w:rPr>
                <w:b/>
                <w:snapToGrid w:val="0"/>
                <w:lang w:eastAsia="en-US"/>
              </w:rPr>
              <w:t xml:space="preserve">Kiti </w:t>
            </w:r>
            <w:r w:rsidRPr="008B4057">
              <w:rPr>
                <w:b/>
                <w:snapToGrid w:val="0"/>
                <w:lang w:eastAsia="en-US"/>
              </w:rPr>
              <w:t>Finansų kontrolės būklės</w:t>
            </w:r>
            <w:r w:rsidRPr="00CE436E">
              <w:rPr>
                <w:b/>
                <w:snapToGrid w:val="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ataskaitos formoje nepaminėti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svarbūs finansų kontrolės klausimai</w:t>
            </w:r>
            <w:r>
              <w:rPr>
                <w:b/>
                <w:snapToGrid w:val="0"/>
                <w:color w:val="000000"/>
                <w:lang w:eastAsia="en-US"/>
              </w:rPr>
              <w:t>,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pateikiami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viešajam juridiniam asmeniui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pavaldiems </w:t>
            </w:r>
            <w:r>
              <w:rPr>
                <w:b/>
                <w:snapToGrid w:val="0"/>
                <w:color w:val="000000"/>
                <w:lang w:eastAsia="en-US"/>
              </w:rPr>
              <w:t>ir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ar</w:t>
            </w:r>
            <w:r>
              <w:rPr>
                <w:b/>
                <w:snapToGrid w:val="0"/>
                <w:color w:val="000000"/>
                <w:lang w:eastAsia="en-US"/>
              </w:rPr>
              <w:t>ba)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jo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valdymo sričiai priskirtiems v</w:t>
            </w:r>
            <w:r>
              <w:rPr>
                <w:b/>
                <w:snapToGrid w:val="0"/>
                <w:color w:val="000000"/>
                <w:lang w:eastAsia="en-US"/>
              </w:rPr>
              <w:t>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ešiesiems juridiniams asmenims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. </w:t>
            </w:r>
          </w:p>
          <w:p w:rsidR="00892558" w:rsidRDefault="00892558" w:rsidP="00B94278">
            <w:pPr>
              <w:pBdr>
                <w:bottom w:val="single" w:sz="12" w:space="1" w:color="auto"/>
              </w:pBdr>
              <w:jc w:val="both"/>
              <w:rPr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(</w:t>
            </w:r>
            <w:r w:rsidRPr="00AF4B81">
              <w:rPr>
                <w:b/>
                <w:i/>
                <w:snapToGrid w:val="0"/>
                <w:color w:val="000000"/>
                <w:lang w:eastAsia="en-US"/>
              </w:rPr>
              <w:t>Pildoma, kai buvo gauti klausimai iš viešojo juridinio asmens, kuriam teikiama ši ataskaita</w:t>
            </w:r>
            <w:r w:rsidR="002974DB">
              <w:rPr>
                <w:b/>
                <w:i/>
                <w:snapToGrid w:val="0"/>
                <w:color w:val="000000"/>
                <w:lang w:eastAsia="en-US"/>
              </w:rPr>
              <w:t>.)</w:t>
            </w:r>
          </w:p>
          <w:p w:rsidR="002D52E2" w:rsidRPr="00AF4B81" w:rsidRDefault="002D52E2" w:rsidP="00C2787F">
            <w:pPr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92558" w:rsidRPr="0004127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58" w:rsidRDefault="00892558" w:rsidP="00C2787F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8" w:rsidRDefault="00892558" w:rsidP="00916065">
            <w:pPr>
              <w:pBdr>
                <w:bottom w:val="single" w:sz="12" w:space="1" w:color="auto"/>
              </w:pBd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Įvertinkite viešojo juridinio asmens finansų kontrolės būklę (labai gera, gera, patenkinama, silpna).</w:t>
            </w:r>
            <w:r w:rsidR="00B04336">
              <w:rPr>
                <w:b/>
                <w:szCs w:val="24"/>
              </w:rPr>
              <w:t xml:space="preserve">                gera</w:t>
            </w:r>
          </w:p>
          <w:p w:rsidR="00892558" w:rsidRDefault="00892558" w:rsidP="00916065">
            <w:pPr>
              <w:jc w:val="both"/>
              <w:rPr>
                <w:b/>
                <w:szCs w:val="24"/>
              </w:rPr>
            </w:pPr>
          </w:p>
        </w:tc>
      </w:tr>
      <w:tr w:rsidR="00892558" w:rsidRPr="0004127B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58" w:rsidRDefault="00892558" w:rsidP="00C2787F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8" w:rsidRPr="008E17ED" w:rsidRDefault="00892558" w:rsidP="009160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Pagal pateiktas </w:t>
            </w:r>
            <w:r w:rsidRPr="00F12D61">
              <w:rPr>
                <w:b/>
                <w:szCs w:val="24"/>
              </w:rPr>
              <w:t>viešajam juridiniam</w:t>
            </w:r>
            <w:r>
              <w:rPr>
                <w:b/>
                <w:szCs w:val="24"/>
              </w:rPr>
              <w:t xml:space="preserve"> asmeniui pavaldžių ir (arba)</w:t>
            </w:r>
            <w:r w:rsidRPr="00F12D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jo </w:t>
            </w:r>
            <w:r w:rsidRPr="00F12D61">
              <w:rPr>
                <w:b/>
                <w:szCs w:val="24"/>
              </w:rPr>
              <w:t>valdymo sričiai priskirtų viešųjų juridinių asmenų finansų kontrolės būklės ataskait</w:t>
            </w:r>
            <w:r>
              <w:rPr>
                <w:b/>
                <w:szCs w:val="24"/>
              </w:rPr>
              <w:t>a</w:t>
            </w:r>
            <w:r w:rsidR="003A7738">
              <w:rPr>
                <w:b/>
                <w:szCs w:val="24"/>
              </w:rPr>
              <w:t>s</w:t>
            </w:r>
            <w:r w:rsidR="00E719DC">
              <w:rPr>
                <w:b/>
                <w:szCs w:val="24"/>
              </w:rPr>
              <w:t>, atliktus vertinimus ir turimus duomenis</w:t>
            </w:r>
            <w:r w:rsidR="003A773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finansų kontrolės būklė </w:t>
            </w:r>
            <w:r w:rsidR="009E0441">
              <w:rPr>
                <w:b/>
                <w:szCs w:val="24"/>
              </w:rPr>
              <w:t>į</w:t>
            </w:r>
            <w:r>
              <w:rPr>
                <w:b/>
                <w:szCs w:val="24"/>
              </w:rPr>
              <w:t>vertinta</w:t>
            </w:r>
            <w:r w:rsidRPr="00F12D6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iš viso </w:t>
            </w:r>
            <w:r>
              <w:rPr>
                <w:b/>
                <w:szCs w:val="24"/>
                <w:u w:val="single"/>
              </w:rPr>
              <w:t xml:space="preserve">  </w:t>
            </w:r>
            <w:r w:rsidR="00FF2B5E">
              <w:rPr>
                <w:b/>
                <w:szCs w:val="24"/>
                <w:u w:val="single"/>
              </w:rPr>
              <w:t>38</w:t>
            </w:r>
            <w:r>
              <w:rPr>
                <w:b/>
                <w:szCs w:val="24"/>
                <w:u w:val="single"/>
              </w:rPr>
              <w:t xml:space="preserve">    _</w:t>
            </w:r>
            <w:r>
              <w:rPr>
                <w:b/>
                <w:szCs w:val="24"/>
              </w:rPr>
              <w:t xml:space="preserve"> </w:t>
            </w:r>
            <w:r w:rsidRPr="005E30EB">
              <w:rPr>
                <w:b/>
                <w:szCs w:val="24"/>
              </w:rPr>
              <w:t>(</w:t>
            </w:r>
            <w:r w:rsidRPr="008E17ED">
              <w:rPr>
                <w:b/>
                <w:i/>
                <w:szCs w:val="24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8E17ED">
              <w:rPr>
                <w:b/>
                <w:szCs w:val="24"/>
              </w:rPr>
              <w:t>iš jų:</w:t>
            </w:r>
          </w:p>
          <w:p w:rsidR="00892558" w:rsidRPr="00F12D61" w:rsidRDefault="00B00BEC" w:rsidP="009160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892558">
              <w:rPr>
                <w:b/>
                <w:szCs w:val="24"/>
              </w:rPr>
              <w:t>labai gera</w:t>
            </w:r>
            <w:r w:rsidR="00892558" w:rsidRPr="00F12D61">
              <w:rPr>
                <w:b/>
                <w:szCs w:val="24"/>
              </w:rPr>
              <w:t>:</w:t>
            </w:r>
          </w:p>
          <w:p w:rsidR="00892558" w:rsidRPr="00F12D61" w:rsidRDefault="00B00BEC" w:rsidP="009160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892558">
              <w:rPr>
                <w:b/>
                <w:szCs w:val="24"/>
              </w:rPr>
              <w:t>gera</w:t>
            </w:r>
            <w:r w:rsidR="00892558" w:rsidRPr="00F12D61">
              <w:rPr>
                <w:b/>
                <w:szCs w:val="24"/>
              </w:rPr>
              <w:t>:</w:t>
            </w:r>
            <w:r w:rsidR="002A6C59">
              <w:rPr>
                <w:b/>
                <w:szCs w:val="24"/>
              </w:rPr>
              <w:t xml:space="preserve"> </w:t>
            </w:r>
            <w:r w:rsidR="00600FB8">
              <w:rPr>
                <w:b/>
                <w:szCs w:val="24"/>
              </w:rPr>
              <w:t xml:space="preserve">               36</w:t>
            </w:r>
          </w:p>
          <w:p w:rsidR="00600FB8" w:rsidRDefault="00B00BEC" w:rsidP="004C452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892558">
              <w:rPr>
                <w:b/>
                <w:szCs w:val="24"/>
              </w:rPr>
              <w:t>patenkinama</w:t>
            </w:r>
            <w:r w:rsidR="00892558" w:rsidRPr="00F12D61">
              <w:rPr>
                <w:b/>
                <w:szCs w:val="24"/>
              </w:rPr>
              <w:t>:</w:t>
            </w:r>
            <w:r w:rsidR="000166A0">
              <w:rPr>
                <w:b/>
                <w:szCs w:val="24"/>
              </w:rPr>
              <w:t xml:space="preserve"> </w:t>
            </w:r>
            <w:r w:rsidR="00600FB8">
              <w:rPr>
                <w:b/>
                <w:szCs w:val="24"/>
              </w:rPr>
              <w:t xml:space="preserve">  2</w:t>
            </w:r>
            <w:r>
              <w:rPr>
                <w:b/>
                <w:szCs w:val="24"/>
              </w:rPr>
              <w:t xml:space="preserve">         </w:t>
            </w:r>
          </w:p>
          <w:p w:rsidR="00892558" w:rsidRPr="00B94616" w:rsidRDefault="00600FB8" w:rsidP="004C4523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zCs w:val="24"/>
              </w:rPr>
              <w:t xml:space="preserve">          </w:t>
            </w:r>
            <w:r w:rsidR="00B00BEC">
              <w:rPr>
                <w:b/>
                <w:szCs w:val="24"/>
              </w:rPr>
              <w:t>s</w:t>
            </w:r>
            <w:r w:rsidR="00892558">
              <w:rPr>
                <w:b/>
                <w:szCs w:val="24"/>
              </w:rPr>
              <w:t>ilpna:</w:t>
            </w:r>
            <w:r w:rsidR="0029477A">
              <w:rPr>
                <w:b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22E4" w:rsidRDefault="008022E4" w:rsidP="008022E4"/>
    <w:p w:rsidR="001D5CB1" w:rsidRDefault="00E55E42" w:rsidP="00916065">
      <w:r>
        <w:tab/>
      </w:r>
      <w:r>
        <w:tab/>
      </w:r>
    </w:p>
    <w:p w:rsidR="00487CB5" w:rsidRDefault="00487CB5" w:rsidP="00916065"/>
    <w:p w:rsidR="002A278D" w:rsidRDefault="002A278D" w:rsidP="00916065"/>
    <w:p w:rsidR="002A278D" w:rsidRDefault="002A278D" w:rsidP="00916065"/>
    <w:p w:rsidR="00F52DDE" w:rsidRDefault="00F52DDE" w:rsidP="00916065"/>
    <w:p w:rsidR="001B6DD8" w:rsidRDefault="001B6DD8" w:rsidP="00916065">
      <w:r>
        <w:t>Administr</w:t>
      </w:r>
      <w:r w:rsidR="002E1CD9">
        <w:t>acijos  direktorius</w:t>
      </w:r>
      <w:r w:rsidR="00F52DDE">
        <w:t xml:space="preserve">                                                                              Andrius Burnickas</w:t>
      </w:r>
    </w:p>
    <w:p w:rsidR="001D5CB1" w:rsidRDefault="000166A0" w:rsidP="000166A0">
      <w:pPr>
        <w:jc w:val="right"/>
      </w:pPr>
      <w:r>
        <w:t xml:space="preserve">                 </w:t>
      </w:r>
      <w:r w:rsidR="00F52DDE">
        <w:tab/>
      </w:r>
      <w:r w:rsidR="002A2923">
        <w:t xml:space="preserve"> </w:t>
      </w:r>
    </w:p>
    <w:p w:rsidR="00F52DDE" w:rsidRPr="00264DF3" w:rsidRDefault="00F52DDE" w:rsidP="00F52DDE">
      <w:pPr>
        <w:rPr>
          <w:b/>
        </w:rPr>
      </w:pPr>
    </w:p>
    <w:sectPr w:rsidR="00F52DDE" w:rsidRPr="00264DF3" w:rsidSect="004E6F18">
      <w:headerReference w:type="even" r:id="rId8"/>
      <w:headerReference w:type="default" r:id="rId9"/>
      <w:pgSz w:w="11906" w:h="16838"/>
      <w:pgMar w:top="1258" w:right="567" w:bottom="107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BD" w:rsidRDefault="00C427BD">
      <w:r>
        <w:separator/>
      </w:r>
    </w:p>
  </w:endnote>
  <w:endnote w:type="continuationSeparator" w:id="0">
    <w:p w:rsidR="00C427BD" w:rsidRDefault="00C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BD" w:rsidRDefault="00C427BD">
      <w:r>
        <w:separator/>
      </w:r>
    </w:p>
  </w:footnote>
  <w:footnote w:type="continuationSeparator" w:id="0">
    <w:p w:rsidR="00C427BD" w:rsidRDefault="00C4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A" w:rsidRDefault="003D2B3A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2B3A" w:rsidRDefault="003D2B3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A" w:rsidRDefault="003D2B3A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616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3D2B3A" w:rsidRDefault="003D2B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70"/>
    <w:multiLevelType w:val="hybridMultilevel"/>
    <w:tmpl w:val="DCC636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65"/>
    <w:rsid w:val="00004D68"/>
    <w:rsid w:val="00013BB8"/>
    <w:rsid w:val="000166A0"/>
    <w:rsid w:val="00016FBF"/>
    <w:rsid w:val="00021817"/>
    <w:rsid w:val="00021E20"/>
    <w:rsid w:val="00022D15"/>
    <w:rsid w:val="00024F32"/>
    <w:rsid w:val="000253E1"/>
    <w:rsid w:val="0002589E"/>
    <w:rsid w:val="000275AA"/>
    <w:rsid w:val="00031C58"/>
    <w:rsid w:val="0003561E"/>
    <w:rsid w:val="000364D1"/>
    <w:rsid w:val="00036C4B"/>
    <w:rsid w:val="00037395"/>
    <w:rsid w:val="00051608"/>
    <w:rsid w:val="000578D8"/>
    <w:rsid w:val="0006323C"/>
    <w:rsid w:val="000632A9"/>
    <w:rsid w:val="00063CD4"/>
    <w:rsid w:val="00072CA8"/>
    <w:rsid w:val="0007348B"/>
    <w:rsid w:val="000862AA"/>
    <w:rsid w:val="00090A69"/>
    <w:rsid w:val="000914E8"/>
    <w:rsid w:val="00093BE2"/>
    <w:rsid w:val="000A63CC"/>
    <w:rsid w:val="000B4C9A"/>
    <w:rsid w:val="000C15E0"/>
    <w:rsid w:val="000C446F"/>
    <w:rsid w:val="000C72DD"/>
    <w:rsid w:val="000D2E13"/>
    <w:rsid w:val="000E02D8"/>
    <w:rsid w:val="000F4095"/>
    <w:rsid w:val="000F451D"/>
    <w:rsid w:val="000F7C8A"/>
    <w:rsid w:val="001034FC"/>
    <w:rsid w:val="00103B42"/>
    <w:rsid w:val="0010409B"/>
    <w:rsid w:val="001068AC"/>
    <w:rsid w:val="001140A7"/>
    <w:rsid w:val="0011765B"/>
    <w:rsid w:val="00120996"/>
    <w:rsid w:val="00130B7D"/>
    <w:rsid w:val="001341D5"/>
    <w:rsid w:val="00134D93"/>
    <w:rsid w:val="0013553D"/>
    <w:rsid w:val="00136249"/>
    <w:rsid w:val="0014451C"/>
    <w:rsid w:val="00151E1C"/>
    <w:rsid w:val="00160E5E"/>
    <w:rsid w:val="00162FDE"/>
    <w:rsid w:val="00164E66"/>
    <w:rsid w:val="001659CA"/>
    <w:rsid w:val="00167D97"/>
    <w:rsid w:val="001703CF"/>
    <w:rsid w:val="001733B3"/>
    <w:rsid w:val="00177D5C"/>
    <w:rsid w:val="001A046A"/>
    <w:rsid w:val="001A106F"/>
    <w:rsid w:val="001A216C"/>
    <w:rsid w:val="001B49F0"/>
    <w:rsid w:val="001B6DD8"/>
    <w:rsid w:val="001C1E0E"/>
    <w:rsid w:val="001C739A"/>
    <w:rsid w:val="001D03C4"/>
    <w:rsid w:val="001D35F4"/>
    <w:rsid w:val="001D5CB1"/>
    <w:rsid w:val="001E3D07"/>
    <w:rsid w:val="001E4B8E"/>
    <w:rsid w:val="001F2372"/>
    <w:rsid w:val="001F2773"/>
    <w:rsid w:val="001F55D5"/>
    <w:rsid w:val="0020093B"/>
    <w:rsid w:val="002022BF"/>
    <w:rsid w:val="00202805"/>
    <w:rsid w:val="0020341D"/>
    <w:rsid w:val="002138DB"/>
    <w:rsid w:val="00213BB8"/>
    <w:rsid w:val="002149F2"/>
    <w:rsid w:val="00215C59"/>
    <w:rsid w:val="002241E7"/>
    <w:rsid w:val="002243A4"/>
    <w:rsid w:val="00227E13"/>
    <w:rsid w:val="00231AD5"/>
    <w:rsid w:val="00232807"/>
    <w:rsid w:val="00237847"/>
    <w:rsid w:val="00242B90"/>
    <w:rsid w:val="00252786"/>
    <w:rsid w:val="00260C0C"/>
    <w:rsid w:val="002619B3"/>
    <w:rsid w:val="00265EBD"/>
    <w:rsid w:val="00267219"/>
    <w:rsid w:val="00267A5A"/>
    <w:rsid w:val="00271096"/>
    <w:rsid w:val="00274041"/>
    <w:rsid w:val="002831E4"/>
    <w:rsid w:val="002843EC"/>
    <w:rsid w:val="00285514"/>
    <w:rsid w:val="002868B5"/>
    <w:rsid w:val="00292355"/>
    <w:rsid w:val="0029477A"/>
    <w:rsid w:val="00297193"/>
    <w:rsid w:val="002974DB"/>
    <w:rsid w:val="002A1C3A"/>
    <w:rsid w:val="002A278D"/>
    <w:rsid w:val="002A2923"/>
    <w:rsid w:val="002A4994"/>
    <w:rsid w:val="002A6C59"/>
    <w:rsid w:val="002B3CD0"/>
    <w:rsid w:val="002B3E48"/>
    <w:rsid w:val="002C0A34"/>
    <w:rsid w:val="002C196C"/>
    <w:rsid w:val="002C4B2D"/>
    <w:rsid w:val="002C60FD"/>
    <w:rsid w:val="002C6CC1"/>
    <w:rsid w:val="002D0557"/>
    <w:rsid w:val="002D196C"/>
    <w:rsid w:val="002D37B3"/>
    <w:rsid w:val="002D52E2"/>
    <w:rsid w:val="002E1CD9"/>
    <w:rsid w:val="002E3773"/>
    <w:rsid w:val="002F2482"/>
    <w:rsid w:val="002F639F"/>
    <w:rsid w:val="003066F9"/>
    <w:rsid w:val="003115B0"/>
    <w:rsid w:val="003173E6"/>
    <w:rsid w:val="00320273"/>
    <w:rsid w:val="003213CE"/>
    <w:rsid w:val="003262B4"/>
    <w:rsid w:val="00341652"/>
    <w:rsid w:val="003446B4"/>
    <w:rsid w:val="00345E78"/>
    <w:rsid w:val="00354667"/>
    <w:rsid w:val="003606BA"/>
    <w:rsid w:val="00362F7E"/>
    <w:rsid w:val="003636C0"/>
    <w:rsid w:val="003638EC"/>
    <w:rsid w:val="00372DDD"/>
    <w:rsid w:val="00373645"/>
    <w:rsid w:val="003776DA"/>
    <w:rsid w:val="003822B9"/>
    <w:rsid w:val="00390394"/>
    <w:rsid w:val="00397D8F"/>
    <w:rsid w:val="003A12B8"/>
    <w:rsid w:val="003A2593"/>
    <w:rsid w:val="003A4E70"/>
    <w:rsid w:val="003A7738"/>
    <w:rsid w:val="003B1397"/>
    <w:rsid w:val="003B5E61"/>
    <w:rsid w:val="003B7944"/>
    <w:rsid w:val="003C78EE"/>
    <w:rsid w:val="003C7B49"/>
    <w:rsid w:val="003D2B3A"/>
    <w:rsid w:val="003E2E0E"/>
    <w:rsid w:val="003E3AD8"/>
    <w:rsid w:val="003E6BF1"/>
    <w:rsid w:val="003F3BD0"/>
    <w:rsid w:val="003F6301"/>
    <w:rsid w:val="003F6BF2"/>
    <w:rsid w:val="00402CE6"/>
    <w:rsid w:val="00410F02"/>
    <w:rsid w:val="00421E5F"/>
    <w:rsid w:val="0043278D"/>
    <w:rsid w:val="004403F3"/>
    <w:rsid w:val="004430F6"/>
    <w:rsid w:val="004462EA"/>
    <w:rsid w:val="00450318"/>
    <w:rsid w:val="00453445"/>
    <w:rsid w:val="00457D8E"/>
    <w:rsid w:val="00460396"/>
    <w:rsid w:val="00463348"/>
    <w:rsid w:val="00463857"/>
    <w:rsid w:val="00470E50"/>
    <w:rsid w:val="0047694D"/>
    <w:rsid w:val="00485420"/>
    <w:rsid w:val="00487CB5"/>
    <w:rsid w:val="00490B5A"/>
    <w:rsid w:val="00496ED0"/>
    <w:rsid w:val="00496F3A"/>
    <w:rsid w:val="00497C25"/>
    <w:rsid w:val="004A70A4"/>
    <w:rsid w:val="004B2A76"/>
    <w:rsid w:val="004C04D8"/>
    <w:rsid w:val="004C4523"/>
    <w:rsid w:val="004C531E"/>
    <w:rsid w:val="004C612E"/>
    <w:rsid w:val="004D0685"/>
    <w:rsid w:val="004D2503"/>
    <w:rsid w:val="004E0561"/>
    <w:rsid w:val="004E22D0"/>
    <w:rsid w:val="004E3AFE"/>
    <w:rsid w:val="004E6F18"/>
    <w:rsid w:val="004F5029"/>
    <w:rsid w:val="00500895"/>
    <w:rsid w:val="00500D88"/>
    <w:rsid w:val="005024EC"/>
    <w:rsid w:val="00507EE6"/>
    <w:rsid w:val="00523B10"/>
    <w:rsid w:val="00540A7F"/>
    <w:rsid w:val="00550674"/>
    <w:rsid w:val="005521F8"/>
    <w:rsid w:val="00552570"/>
    <w:rsid w:val="00554A00"/>
    <w:rsid w:val="0056122D"/>
    <w:rsid w:val="00572719"/>
    <w:rsid w:val="00573555"/>
    <w:rsid w:val="00575A20"/>
    <w:rsid w:val="00585ABF"/>
    <w:rsid w:val="005934FB"/>
    <w:rsid w:val="00597ABB"/>
    <w:rsid w:val="005A12E6"/>
    <w:rsid w:val="005A4DD0"/>
    <w:rsid w:val="005B2880"/>
    <w:rsid w:val="005B4525"/>
    <w:rsid w:val="005B60E3"/>
    <w:rsid w:val="005C2E7D"/>
    <w:rsid w:val="005C48AD"/>
    <w:rsid w:val="005D0D2D"/>
    <w:rsid w:val="005D6913"/>
    <w:rsid w:val="005E30EB"/>
    <w:rsid w:val="005E4B40"/>
    <w:rsid w:val="005F0BA5"/>
    <w:rsid w:val="005F7403"/>
    <w:rsid w:val="00600FB8"/>
    <w:rsid w:val="00601749"/>
    <w:rsid w:val="006058F0"/>
    <w:rsid w:val="00611056"/>
    <w:rsid w:val="006138DE"/>
    <w:rsid w:val="006148DE"/>
    <w:rsid w:val="00614984"/>
    <w:rsid w:val="00617855"/>
    <w:rsid w:val="0062310E"/>
    <w:rsid w:val="00624B86"/>
    <w:rsid w:val="006254FF"/>
    <w:rsid w:val="00632D06"/>
    <w:rsid w:val="006339D0"/>
    <w:rsid w:val="006340A8"/>
    <w:rsid w:val="0063423F"/>
    <w:rsid w:val="0063485B"/>
    <w:rsid w:val="00640000"/>
    <w:rsid w:val="00640BA5"/>
    <w:rsid w:val="00640BDE"/>
    <w:rsid w:val="006419BC"/>
    <w:rsid w:val="00653715"/>
    <w:rsid w:val="00653991"/>
    <w:rsid w:val="006628CF"/>
    <w:rsid w:val="00663DD0"/>
    <w:rsid w:val="00666970"/>
    <w:rsid w:val="006713DA"/>
    <w:rsid w:val="0067718D"/>
    <w:rsid w:val="00677A86"/>
    <w:rsid w:val="00681DB4"/>
    <w:rsid w:val="00682564"/>
    <w:rsid w:val="00687CA4"/>
    <w:rsid w:val="00687E34"/>
    <w:rsid w:val="00694168"/>
    <w:rsid w:val="00694366"/>
    <w:rsid w:val="006A1EA6"/>
    <w:rsid w:val="006A31DB"/>
    <w:rsid w:val="006B3593"/>
    <w:rsid w:val="006B37A7"/>
    <w:rsid w:val="006B7DB7"/>
    <w:rsid w:val="006C2A13"/>
    <w:rsid w:val="006C3374"/>
    <w:rsid w:val="006C3B3D"/>
    <w:rsid w:val="006C5CB5"/>
    <w:rsid w:val="006D1041"/>
    <w:rsid w:val="006D1BCD"/>
    <w:rsid w:val="006D385A"/>
    <w:rsid w:val="006D7E8B"/>
    <w:rsid w:val="006E20D6"/>
    <w:rsid w:val="006E3821"/>
    <w:rsid w:val="006E4AEE"/>
    <w:rsid w:val="006E6030"/>
    <w:rsid w:val="006E7101"/>
    <w:rsid w:val="006F2A86"/>
    <w:rsid w:val="006F35E6"/>
    <w:rsid w:val="006F4D49"/>
    <w:rsid w:val="0070391F"/>
    <w:rsid w:val="00712484"/>
    <w:rsid w:val="00713161"/>
    <w:rsid w:val="007149E1"/>
    <w:rsid w:val="00721C29"/>
    <w:rsid w:val="00731153"/>
    <w:rsid w:val="00731E04"/>
    <w:rsid w:val="007366AF"/>
    <w:rsid w:val="007416A7"/>
    <w:rsid w:val="007436D3"/>
    <w:rsid w:val="007477F1"/>
    <w:rsid w:val="00750689"/>
    <w:rsid w:val="00750948"/>
    <w:rsid w:val="00751A26"/>
    <w:rsid w:val="007548A0"/>
    <w:rsid w:val="00755D2A"/>
    <w:rsid w:val="007568DC"/>
    <w:rsid w:val="00756AD5"/>
    <w:rsid w:val="0076244E"/>
    <w:rsid w:val="007724E9"/>
    <w:rsid w:val="0077333B"/>
    <w:rsid w:val="0079099C"/>
    <w:rsid w:val="00791095"/>
    <w:rsid w:val="0079210D"/>
    <w:rsid w:val="00795CF5"/>
    <w:rsid w:val="007A629E"/>
    <w:rsid w:val="007A73C6"/>
    <w:rsid w:val="007B2B73"/>
    <w:rsid w:val="007B48FC"/>
    <w:rsid w:val="007B5CE4"/>
    <w:rsid w:val="007B6810"/>
    <w:rsid w:val="007B68C8"/>
    <w:rsid w:val="007B74DD"/>
    <w:rsid w:val="007C1980"/>
    <w:rsid w:val="007C5CCE"/>
    <w:rsid w:val="007E1FC8"/>
    <w:rsid w:val="007E31E1"/>
    <w:rsid w:val="007E4E17"/>
    <w:rsid w:val="007E5C63"/>
    <w:rsid w:val="007F175B"/>
    <w:rsid w:val="007F2CF4"/>
    <w:rsid w:val="00801073"/>
    <w:rsid w:val="008022E4"/>
    <w:rsid w:val="0080386E"/>
    <w:rsid w:val="00803F39"/>
    <w:rsid w:val="00806127"/>
    <w:rsid w:val="00810CC5"/>
    <w:rsid w:val="00812860"/>
    <w:rsid w:val="00812FB1"/>
    <w:rsid w:val="0081449E"/>
    <w:rsid w:val="00815F8A"/>
    <w:rsid w:val="00816AC4"/>
    <w:rsid w:val="0081718C"/>
    <w:rsid w:val="0082740F"/>
    <w:rsid w:val="00833330"/>
    <w:rsid w:val="00847396"/>
    <w:rsid w:val="00853FBB"/>
    <w:rsid w:val="008603D5"/>
    <w:rsid w:val="00865A92"/>
    <w:rsid w:val="00866E1D"/>
    <w:rsid w:val="00873522"/>
    <w:rsid w:val="008745D1"/>
    <w:rsid w:val="00877E75"/>
    <w:rsid w:val="00885457"/>
    <w:rsid w:val="0089135B"/>
    <w:rsid w:val="00891E2A"/>
    <w:rsid w:val="00892558"/>
    <w:rsid w:val="008A5275"/>
    <w:rsid w:val="008B4057"/>
    <w:rsid w:val="008B4D60"/>
    <w:rsid w:val="008C457F"/>
    <w:rsid w:val="008C55A7"/>
    <w:rsid w:val="008C6063"/>
    <w:rsid w:val="008C6B51"/>
    <w:rsid w:val="008D0027"/>
    <w:rsid w:val="008D583B"/>
    <w:rsid w:val="008E17ED"/>
    <w:rsid w:val="008E1C3D"/>
    <w:rsid w:val="008E33AA"/>
    <w:rsid w:val="008E4DAD"/>
    <w:rsid w:val="008E5C15"/>
    <w:rsid w:val="008F2061"/>
    <w:rsid w:val="008F551A"/>
    <w:rsid w:val="008F5FD9"/>
    <w:rsid w:val="008F7DF6"/>
    <w:rsid w:val="0091420F"/>
    <w:rsid w:val="009143DC"/>
    <w:rsid w:val="00916065"/>
    <w:rsid w:val="00917111"/>
    <w:rsid w:val="00930FB5"/>
    <w:rsid w:val="0093485C"/>
    <w:rsid w:val="009470FF"/>
    <w:rsid w:val="009510E3"/>
    <w:rsid w:val="00951C4C"/>
    <w:rsid w:val="00952356"/>
    <w:rsid w:val="00961A9A"/>
    <w:rsid w:val="00962F2E"/>
    <w:rsid w:val="00970612"/>
    <w:rsid w:val="009724D9"/>
    <w:rsid w:val="00972E29"/>
    <w:rsid w:val="00980574"/>
    <w:rsid w:val="00997A29"/>
    <w:rsid w:val="009A48C4"/>
    <w:rsid w:val="009B053D"/>
    <w:rsid w:val="009B0704"/>
    <w:rsid w:val="009B66DB"/>
    <w:rsid w:val="009B6872"/>
    <w:rsid w:val="009B74FC"/>
    <w:rsid w:val="009C1995"/>
    <w:rsid w:val="009C1D6A"/>
    <w:rsid w:val="009C4DFB"/>
    <w:rsid w:val="009C69A2"/>
    <w:rsid w:val="009E0441"/>
    <w:rsid w:val="009E2E85"/>
    <w:rsid w:val="009E428E"/>
    <w:rsid w:val="009F0E83"/>
    <w:rsid w:val="009F0F35"/>
    <w:rsid w:val="009F7549"/>
    <w:rsid w:val="00A02F8A"/>
    <w:rsid w:val="00A11F41"/>
    <w:rsid w:val="00A14E58"/>
    <w:rsid w:val="00A23F50"/>
    <w:rsid w:val="00A310A5"/>
    <w:rsid w:val="00A33462"/>
    <w:rsid w:val="00A435F1"/>
    <w:rsid w:val="00A45B85"/>
    <w:rsid w:val="00A53A6F"/>
    <w:rsid w:val="00A55A41"/>
    <w:rsid w:val="00A55B06"/>
    <w:rsid w:val="00A57F0D"/>
    <w:rsid w:val="00A6008A"/>
    <w:rsid w:val="00A6019B"/>
    <w:rsid w:val="00A64AC8"/>
    <w:rsid w:val="00A829BA"/>
    <w:rsid w:val="00A82F77"/>
    <w:rsid w:val="00A830AB"/>
    <w:rsid w:val="00A90489"/>
    <w:rsid w:val="00A95850"/>
    <w:rsid w:val="00AA6F80"/>
    <w:rsid w:val="00AB0AA3"/>
    <w:rsid w:val="00AB1379"/>
    <w:rsid w:val="00AB2A74"/>
    <w:rsid w:val="00AB68B5"/>
    <w:rsid w:val="00AC0323"/>
    <w:rsid w:val="00AC36D8"/>
    <w:rsid w:val="00AD4217"/>
    <w:rsid w:val="00AD7CD5"/>
    <w:rsid w:val="00AE3D7B"/>
    <w:rsid w:val="00AF1CAC"/>
    <w:rsid w:val="00AF4B81"/>
    <w:rsid w:val="00AF63D7"/>
    <w:rsid w:val="00B00BEC"/>
    <w:rsid w:val="00B02417"/>
    <w:rsid w:val="00B03953"/>
    <w:rsid w:val="00B04336"/>
    <w:rsid w:val="00B112D6"/>
    <w:rsid w:val="00B1447C"/>
    <w:rsid w:val="00B17883"/>
    <w:rsid w:val="00B24A17"/>
    <w:rsid w:val="00B24F8B"/>
    <w:rsid w:val="00B27E6A"/>
    <w:rsid w:val="00B3046A"/>
    <w:rsid w:val="00B339C6"/>
    <w:rsid w:val="00B40D8A"/>
    <w:rsid w:val="00B40D95"/>
    <w:rsid w:val="00B42199"/>
    <w:rsid w:val="00B47405"/>
    <w:rsid w:val="00B51E14"/>
    <w:rsid w:val="00B56124"/>
    <w:rsid w:val="00B62928"/>
    <w:rsid w:val="00B65AFD"/>
    <w:rsid w:val="00B709F9"/>
    <w:rsid w:val="00B71303"/>
    <w:rsid w:val="00B75764"/>
    <w:rsid w:val="00B760A7"/>
    <w:rsid w:val="00B83D2A"/>
    <w:rsid w:val="00B86BD7"/>
    <w:rsid w:val="00B87D8B"/>
    <w:rsid w:val="00B90EAE"/>
    <w:rsid w:val="00B9108E"/>
    <w:rsid w:val="00B93AB4"/>
    <w:rsid w:val="00B93FF0"/>
    <w:rsid w:val="00B94278"/>
    <w:rsid w:val="00B958F1"/>
    <w:rsid w:val="00B968F0"/>
    <w:rsid w:val="00B97F84"/>
    <w:rsid w:val="00BA266D"/>
    <w:rsid w:val="00BA5D2A"/>
    <w:rsid w:val="00BB67DF"/>
    <w:rsid w:val="00BC1210"/>
    <w:rsid w:val="00BC4B5A"/>
    <w:rsid w:val="00BD0F23"/>
    <w:rsid w:val="00BF1B8D"/>
    <w:rsid w:val="00C107C2"/>
    <w:rsid w:val="00C12826"/>
    <w:rsid w:val="00C22B1E"/>
    <w:rsid w:val="00C23B15"/>
    <w:rsid w:val="00C2447F"/>
    <w:rsid w:val="00C2558F"/>
    <w:rsid w:val="00C26838"/>
    <w:rsid w:val="00C2787F"/>
    <w:rsid w:val="00C27B11"/>
    <w:rsid w:val="00C32974"/>
    <w:rsid w:val="00C404B4"/>
    <w:rsid w:val="00C427BD"/>
    <w:rsid w:val="00C4399F"/>
    <w:rsid w:val="00C61FEF"/>
    <w:rsid w:val="00C633C9"/>
    <w:rsid w:val="00C66924"/>
    <w:rsid w:val="00C67BD4"/>
    <w:rsid w:val="00C728C8"/>
    <w:rsid w:val="00C779F5"/>
    <w:rsid w:val="00C83134"/>
    <w:rsid w:val="00C90F33"/>
    <w:rsid w:val="00CA6B56"/>
    <w:rsid w:val="00CB03F7"/>
    <w:rsid w:val="00CB5F99"/>
    <w:rsid w:val="00CC30EE"/>
    <w:rsid w:val="00CC48B9"/>
    <w:rsid w:val="00CC48FF"/>
    <w:rsid w:val="00CD1DC4"/>
    <w:rsid w:val="00CD4C50"/>
    <w:rsid w:val="00CE2983"/>
    <w:rsid w:val="00CE436E"/>
    <w:rsid w:val="00CF33D5"/>
    <w:rsid w:val="00CF70A0"/>
    <w:rsid w:val="00CF7467"/>
    <w:rsid w:val="00CF79A3"/>
    <w:rsid w:val="00D03128"/>
    <w:rsid w:val="00D241D7"/>
    <w:rsid w:val="00D30214"/>
    <w:rsid w:val="00D33C3C"/>
    <w:rsid w:val="00D422D3"/>
    <w:rsid w:val="00D45094"/>
    <w:rsid w:val="00D46CA1"/>
    <w:rsid w:val="00D502E2"/>
    <w:rsid w:val="00D51631"/>
    <w:rsid w:val="00D54B24"/>
    <w:rsid w:val="00D57F07"/>
    <w:rsid w:val="00D6284D"/>
    <w:rsid w:val="00D70236"/>
    <w:rsid w:val="00D705AC"/>
    <w:rsid w:val="00D71529"/>
    <w:rsid w:val="00D7348D"/>
    <w:rsid w:val="00D734A4"/>
    <w:rsid w:val="00D77B0F"/>
    <w:rsid w:val="00D852A5"/>
    <w:rsid w:val="00D9035E"/>
    <w:rsid w:val="00D936DE"/>
    <w:rsid w:val="00D94936"/>
    <w:rsid w:val="00D95330"/>
    <w:rsid w:val="00D95442"/>
    <w:rsid w:val="00DA1938"/>
    <w:rsid w:val="00DB4202"/>
    <w:rsid w:val="00DB7BED"/>
    <w:rsid w:val="00DC3342"/>
    <w:rsid w:val="00DC591C"/>
    <w:rsid w:val="00DC645F"/>
    <w:rsid w:val="00DD125F"/>
    <w:rsid w:val="00DD4B15"/>
    <w:rsid w:val="00DE0575"/>
    <w:rsid w:val="00DF1EC6"/>
    <w:rsid w:val="00DF33D5"/>
    <w:rsid w:val="00DF3DDC"/>
    <w:rsid w:val="00DF52B7"/>
    <w:rsid w:val="00E016AD"/>
    <w:rsid w:val="00E05D70"/>
    <w:rsid w:val="00E1026B"/>
    <w:rsid w:val="00E21265"/>
    <w:rsid w:val="00E24C29"/>
    <w:rsid w:val="00E2789E"/>
    <w:rsid w:val="00E321D9"/>
    <w:rsid w:val="00E35FF3"/>
    <w:rsid w:val="00E41492"/>
    <w:rsid w:val="00E43EC1"/>
    <w:rsid w:val="00E4514F"/>
    <w:rsid w:val="00E45216"/>
    <w:rsid w:val="00E4577C"/>
    <w:rsid w:val="00E4683F"/>
    <w:rsid w:val="00E55E42"/>
    <w:rsid w:val="00E62B86"/>
    <w:rsid w:val="00E62B9B"/>
    <w:rsid w:val="00E63872"/>
    <w:rsid w:val="00E65C0D"/>
    <w:rsid w:val="00E719DC"/>
    <w:rsid w:val="00E71CA0"/>
    <w:rsid w:val="00E73DD1"/>
    <w:rsid w:val="00E802C1"/>
    <w:rsid w:val="00E806FB"/>
    <w:rsid w:val="00E866C2"/>
    <w:rsid w:val="00E87049"/>
    <w:rsid w:val="00E9200E"/>
    <w:rsid w:val="00E93246"/>
    <w:rsid w:val="00EA0816"/>
    <w:rsid w:val="00EA54A5"/>
    <w:rsid w:val="00EA69D5"/>
    <w:rsid w:val="00EA6C79"/>
    <w:rsid w:val="00EB1B9E"/>
    <w:rsid w:val="00EB2B14"/>
    <w:rsid w:val="00EB66F4"/>
    <w:rsid w:val="00ED01E7"/>
    <w:rsid w:val="00ED238E"/>
    <w:rsid w:val="00ED6E40"/>
    <w:rsid w:val="00EE0983"/>
    <w:rsid w:val="00EE70C1"/>
    <w:rsid w:val="00EF11EB"/>
    <w:rsid w:val="00EF550E"/>
    <w:rsid w:val="00EF68FF"/>
    <w:rsid w:val="00F01D44"/>
    <w:rsid w:val="00F0369F"/>
    <w:rsid w:val="00F0578D"/>
    <w:rsid w:val="00F109BF"/>
    <w:rsid w:val="00F12F9A"/>
    <w:rsid w:val="00F16218"/>
    <w:rsid w:val="00F2119E"/>
    <w:rsid w:val="00F222E8"/>
    <w:rsid w:val="00F31E29"/>
    <w:rsid w:val="00F31FED"/>
    <w:rsid w:val="00F353CF"/>
    <w:rsid w:val="00F37B9F"/>
    <w:rsid w:val="00F41F52"/>
    <w:rsid w:val="00F45089"/>
    <w:rsid w:val="00F505D4"/>
    <w:rsid w:val="00F51915"/>
    <w:rsid w:val="00F528C1"/>
    <w:rsid w:val="00F52DDE"/>
    <w:rsid w:val="00F54D30"/>
    <w:rsid w:val="00F5592C"/>
    <w:rsid w:val="00F66804"/>
    <w:rsid w:val="00F71363"/>
    <w:rsid w:val="00F71A24"/>
    <w:rsid w:val="00F71E23"/>
    <w:rsid w:val="00F75CF1"/>
    <w:rsid w:val="00F84E86"/>
    <w:rsid w:val="00F85F83"/>
    <w:rsid w:val="00F86160"/>
    <w:rsid w:val="00F917A0"/>
    <w:rsid w:val="00F93B00"/>
    <w:rsid w:val="00F945E0"/>
    <w:rsid w:val="00FA26F7"/>
    <w:rsid w:val="00FA3F39"/>
    <w:rsid w:val="00FA44C2"/>
    <w:rsid w:val="00FA5AB5"/>
    <w:rsid w:val="00FA6A02"/>
    <w:rsid w:val="00FB1919"/>
    <w:rsid w:val="00FB21C0"/>
    <w:rsid w:val="00FC63B9"/>
    <w:rsid w:val="00FC6458"/>
    <w:rsid w:val="00FD0575"/>
    <w:rsid w:val="00FD06D5"/>
    <w:rsid w:val="00FD41FE"/>
    <w:rsid w:val="00FD5B66"/>
    <w:rsid w:val="00FD75A4"/>
    <w:rsid w:val="00FE3718"/>
    <w:rsid w:val="00FE639B"/>
    <w:rsid w:val="00FF27B6"/>
    <w:rsid w:val="00FF2B5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8A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065"/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065"/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 finansų ministro 2011 m</vt:lpstr>
    </vt:vector>
  </TitlesOfParts>
  <Company>FM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 finansų ministro 2011 m</dc:title>
  <dc:creator>strickiene_g</dc:creator>
  <cp:lastModifiedBy>Giedrė Kunigelienė</cp:lastModifiedBy>
  <cp:revision>2</cp:revision>
  <cp:lastPrinted>2020-03-12T08:29:00Z</cp:lastPrinted>
  <dcterms:created xsi:type="dcterms:W3CDTF">2020-03-16T14:31:00Z</dcterms:created>
  <dcterms:modified xsi:type="dcterms:W3CDTF">2020-03-16T14:31:00Z</dcterms:modified>
</cp:coreProperties>
</file>